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35088" w14:textId="77777777" w:rsidR="0096461C" w:rsidRPr="00E67DA2" w:rsidRDefault="0096461C" w:rsidP="00CE5479">
      <w:pPr>
        <w:pStyle w:val="1"/>
        <w:rPr>
          <w:rFonts w:ascii="Times New Roman" w:hAnsi="Times New Roman"/>
        </w:rPr>
      </w:pPr>
      <w:bookmarkStart w:id="0" w:name="_Toc13004466"/>
      <w:bookmarkStart w:id="1" w:name="_Toc13004542"/>
      <w:bookmarkStart w:id="2" w:name="_Toc13301110"/>
      <w:r w:rsidRPr="00E67DA2">
        <w:rPr>
          <w:rFonts w:ascii="Times New Roman" w:hAnsi="Times New Roman"/>
        </w:rPr>
        <w:t>《</w:t>
      </w:r>
      <w:r w:rsidR="00752E99" w:rsidRPr="00E67DA2">
        <w:rPr>
          <w:rFonts w:ascii="Times New Roman" w:hAnsi="Times New Roman"/>
        </w:rPr>
        <w:t>药物分析</w:t>
      </w:r>
      <w:r w:rsidRPr="00E67DA2">
        <w:rPr>
          <w:rFonts w:ascii="Times New Roman" w:hAnsi="Times New Roman"/>
        </w:rPr>
        <w:t>》</w:t>
      </w:r>
      <w:r w:rsidR="00F24987" w:rsidRPr="00E67DA2">
        <w:rPr>
          <w:rFonts w:ascii="Times New Roman" w:hAnsi="Times New Roman"/>
        </w:rPr>
        <w:t>课程简介及</w:t>
      </w:r>
      <w:r w:rsidRPr="00E67DA2">
        <w:rPr>
          <w:rFonts w:ascii="Times New Roman" w:hAnsi="Times New Roman"/>
        </w:rPr>
        <w:t>教学大纲</w:t>
      </w:r>
      <w:bookmarkEnd w:id="0"/>
      <w:bookmarkEnd w:id="1"/>
      <w:bookmarkEnd w:id="2"/>
    </w:p>
    <w:p w14:paraId="38E54A92" w14:textId="77777777" w:rsidR="0096461C" w:rsidRPr="00E67DA2" w:rsidRDefault="0096461C" w:rsidP="002E57B6">
      <w:pPr>
        <w:ind w:firstLine="480"/>
        <w:rPr>
          <w:rFonts w:ascii="Times New Roman" w:hAnsi="Times New Roman"/>
        </w:rPr>
      </w:pPr>
    </w:p>
    <w:p w14:paraId="4F6AA2B9" w14:textId="77777777" w:rsidR="0096461C" w:rsidRPr="00E67DA2" w:rsidRDefault="0096461C" w:rsidP="00C8403F">
      <w:pPr>
        <w:ind w:firstLineChars="0" w:firstLine="0"/>
        <w:rPr>
          <w:rFonts w:ascii="Times New Roman" w:hAnsi="Times New Roman"/>
        </w:rPr>
      </w:pPr>
      <w:r w:rsidRPr="00E67DA2">
        <w:rPr>
          <w:rFonts w:ascii="Times New Roman" w:hAnsi="Times New Roman"/>
          <w:b/>
          <w:bCs/>
        </w:rPr>
        <w:t>课程名称（汉）：</w:t>
      </w:r>
      <w:r w:rsidR="00752E99" w:rsidRPr="00E67DA2">
        <w:rPr>
          <w:rFonts w:ascii="Times New Roman" w:hAnsi="Times New Roman"/>
        </w:rPr>
        <w:t>药物分析</w:t>
      </w:r>
    </w:p>
    <w:p w14:paraId="48F16B53" w14:textId="77777777" w:rsidR="0096461C" w:rsidRPr="00E67DA2" w:rsidRDefault="0096461C" w:rsidP="00C8403F">
      <w:pPr>
        <w:ind w:firstLineChars="0" w:firstLine="0"/>
        <w:rPr>
          <w:rFonts w:ascii="Times New Roman" w:hAnsi="Times New Roman"/>
        </w:rPr>
      </w:pPr>
      <w:r w:rsidRPr="00E67DA2">
        <w:rPr>
          <w:rFonts w:ascii="Times New Roman" w:hAnsi="Times New Roman"/>
          <w:b/>
          <w:bCs/>
        </w:rPr>
        <w:t>课程名称（英）：</w:t>
      </w:r>
      <w:r w:rsidR="00915DD5" w:rsidRPr="00E67DA2">
        <w:rPr>
          <w:rFonts w:ascii="Times New Roman" w:hAnsi="Times New Roman"/>
        </w:rPr>
        <w:t>Pharmaceutical Analysis</w:t>
      </w:r>
    </w:p>
    <w:p w14:paraId="70AF1A01" w14:textId="77777777" w:rsidR="0096461C" w:rsidRPr="00E67DA2" w:rsidRDefault="0096461C" w:rsidP="00C8403F">
      <w:pPr>
        <w:ind w:firstLineChars="0" w:firstLine="0"/>
        <w:rPr>
          <w:rFonts w:ascii="Times New Roman" w:hAnsi="Times New Roman"/>
          <w:b/>
          <w:bCs/>
        </w:rPr>
      </w:pPr>
      <w:r w:rsidRPr="00E67DA2">
        <w:rPr>
          <w:rFonts w:ascii="Times New Roman" w:hAnsi="Times New Roman"/>
          <w:b/>
          <w:bCs/>
        </w:rPr>
        <w:t>课程代码：</w:t>
      </w:r>
      <w:r w:rsidR="004B1F18" w:rsidRPr="00E67DA2">
        <w:rPr>
          <w:rFonts w:ascii="Times New Roman" w:hAnsi="Times New Roman"/>
        </w:rPr>
        <w:t>622110211</w:t>
      </w:r>
    </w:p>
    <w:p w14:paraId="088583D0" w14:textId="77777777" w:rsidR="0096461C" w:rsidRPr="00E67DA2" w:rsidRDefault="0096461C" w:rsidP="00C8403F">
      <w:pPr>
        <w:ind w:firstLineChars="0" w:firstLine="0"/>
        <w:rPr>
          <w:rFonts w:ascii="Times New Roman" w:hAnsi="Times New Roman"/>
        </w:rPr>
      </w:pPr>
      <w:r w:rsidRPr="00E67DA2">
        <w:rPr>
          <w:rFonts w:ascii="Times New Roman" w:hAnsi="Times New Roman"/>
          <w:b/>
          <w:bCs/>
        </w:rPr>
        <w:t>课程类型：</w:t>
      </w:r>
      <w:r w:rsidR="00915DD5" w:rsidRPr="00E67DA2">
        <w:rPr>
          <w:rFonts w:ascii="Times New Roman" w:hAnsi="Times New Roman"/>
        </w:rPr>
        <w:t>专业教育平台专业核心课程</w:t>
      </w:r>
    </w:p>
    <w:p w14:paraId="051E8853" w14:textId="77777777" w:rsidR="0096461C" w:rsidRPr="00E67DA2" w:rsidRDefault="00286E8C" w:rsidP="00C8403F">
      <w:pPr>
        <w:ind w:firstLineChars="0" w:firstLine="0"/>
        <w:rPr>
          <w:rFonts w:ascii="Times New Roman" w:hAnsi="Times New Roman"/>
        </w:rPr>
      </w:pPr>
      <w:r w:rsidRPr="00E67DA2">
        <w:rPr>
          <w:rFonts w:ascii="Times New Roman" w:hAnsi="Times New Roman"/>
          <w:b/>
          <w:bCs/>
        </w:rPr>
        <w:t>适用</w:t>
      </w:r>
      <w:r w:rsidR="0096461C" w:rsidRPr="00E67DA2">
        <w:rPr>
          <w:rFonts w:ascii="Times New Roman" w:hAnsi="Times New Roman"/>
          <w:b/>
          <w:bCs/>
        </w:rPr>
        <w:t>对象：</w:t>
      </w:r>
      <w:r w:rsidR="004B1F18" w:rsidRPr="00E67DA2">
        <w:rPr>
          <w:rFonts w:ascii="Times New Roman" w:hAnsi="Times New Roman"/>
        </w:rPr>
        <w:t>制药工程</w:t>
      </w:r>
      <w:r w:rsidR="00752E99" w:rsidRPr="00E67DA2">
        <w:rPr>
          <w:rFonts w:ascii="Times New Roman" w:hAnsi="Times New Roman"/>
        </w:rPr>
        <w:t>专业</w:t>
      </w:r>
      <w:r w:rsidR="00B67A4F" w:rsidRPr="00E67DA2">
        <w:rPr>
          <w:rFonts w:ascii="Times New Roman" w:hAnsi="Times New Roman"/>
        </w:rPr>
        <w:t>，</w:t>
      </w:r>
      <w:r w:rsidR="00846557" w:rsidRPr="00E67DA2">
        <w:rPr>
          <w:rFonts w:ascii="Times New Roman" w:hAnsi="Times New Roman"/>
        </w:rPr>
        <w:t>三</w:t>
      </w:r>
      <w:r w:rsidR="00752E99" w:rsidRPr="00E67DA2">
        <w:rPr>
          <w:rFonts w:ascii="Times New Roman" w:hAnsi="Times New Roman"/>
        </w:rPr>
        <w:t>年级</w:t>
      </w:r>
      <w:r w:rsidR="00B67A4F" w:rsidRPr="00E67DA2">
        <w:rPr>
          <w:rFonts w:ascii="Times New Roman" w:hAnsi="Times New Roman"/>
        </w:rPr>
        <w:t>，</w:t>
      </w:r>
      <w:r w:rsidR="00846557" w:rsidRPr="00E67DA2">
        <w:rPr>
          <w:rFonts w:ascii="Times New Roman" w:hAnsi="Times New Roman"/>
        </w:rPr>
        <w:t>普通</w:t>
      </w:r>
      <w:r w:rsidR="00B67A4F" w:rsidRPr="00E67DA2">
        <w:rPr>
          <w:rFonts w:ascii="Times New Roman" w:hAnsi="Times New Roman"/>
        </w:rPr>
        <w:t>本科</w:t>
      </w:r>
    </w:p>
    <w:p w14:paraId="7F608FBF" w14:textId="1F751DF8" w:rsidR="0096461C" w:rsidRPr="00E67DA2" w:rsidRDefault="0096461C" w:rsidP="00C8403F">
      <w:pPr>
        <w:ind w:firstLineChars="0" w:firstLine="0"/>
        <w:rPr>
          <w:rFonts w:ascii="Times New Roman" w:hAnsi="Times New Roman"/>
        </w:rPr>
      </w:pPr>
      <w:r w:rsidRPr="00E67DA2">
        <w:rPr>
          <w:rFonts w:ascii="Times New Roman" w:hAnsi="Times New Roman"/>
          <w:b/>
          <w:bCs/>
        </w:rPr>
        <w:t>学时</w:t>
      </w:r>
      <w:r w:rsidRPr="00E67DA2">
        <w:rPr>
          <w:rFonts w:ascii="Times New Roman" w:hAnsi="Times New Roman"/>
          <w:b/>
          <w:bCs/>
        </w:rPr>
        <w:t>/</w:t>
      </w:r>
      <w:r w:rsidRPr="00E67DA2">
        <w:rPr>
          <w:rFonts w:ascii="Times New Roman" w:hAnsi="Times New Roman"/>
          <w:b/>
          <w:bCs/>
        </w:rPr>
        <w:t>学分：</w:t>
      </w:r>
      <w:r w:rsidR="00752E99" w:rsidRPr="00E67DA2">
        <w:rPr>
          <w:rFonts w:ascii="Times New Roman" w:hAnsi="Times New Roman"/>
        </w:rPr>
        <w:t>32</w:t>
      </w:r>
      <w:r w:rsidR="00846557" w:rsidRPr="00E67DA2">
        <w:rPr>
          <w:rFonts w:ascii="Times New Roman" w:hAnsi="Times New Roman"/>
        </w:rPr>
        <w:t>学时</w:t>
      </w:r>
      <w:r w:rsidR="00752E99" w:rsidRPr="00E67DA2">
        <w:rPr>
          <w:rFonts w:ascii="Times New Roman" w:hAnsi="Times New Roman"/>
        </w:rPr>
        <w:t>/2</w:t>
      </w:r>
      <w:r w:rsidR="00D7376F" w:rsidRPr="00E67DA2">
        <w:rPr>
          <w:rFonts w:ascii="Times New Roman" w:hAnsi="Times New Roman"/>
        </w:rPr>
        <w:t xml:space="preserve"> </w:t>
      </w:r>
      <w:r w:rsidR="00846557" w:rsidRPr="00E67DA2">
        <w:rPr>
          <w:rFonts w:ascii="Times New Roman" w:hAnsi="Times New Roman"/>
        </w:rPr>
        <w:t>学分</w:t>
      </w:r>
    </w:p>
    <w:p w14:paraId="36778A0C" w14:textId="77777777" w:rsidR="0096461C" w:rsidRPr="00E67DA2" w:rsidRDefault="0096461C" w:rsidP="00C8403F">
      <w:pPr>
        <w:ind w:firstLineChars="0" w:firstLine="0"/>
        <w:rPr>
          <w:rFonts w:ascii="Times New Roman" w:hAnsi="Times New Roman"/>
          <w:b/>
          <w:bCs/>
        </w:rPr>
      </w:pPr>
      <w:r w:rsidRPr="00E67DA2">
        <w:rPr>
          <w:rFonts w:ascii="Times New Roman" w:hAnsi="Times New Roman"/>
          <w:b/>
          <w:bCs/>
        </w:rPr>
        <w:t>先修课程：</w:t>
      </w:r>
      <w:r w:rsidR="004B1F18" w:rsidRPr="00E67DA2">
        <w:rPr>
          <w:rFonts w:ascii="Times New Roman" w:hAnsi="Times New Roman"/>
          <w:bCs/>
        </w:rPr>
        <w:t>简明</w:t>
      </w:r>
      <w:r w:rsidR="00752E99" w:rsidRPr="00E67DA2">
        <w:rPr>
          <w:rFonts w:ascii="Times New Roman" w:hAnsi="Times New Roman"/>
        </w:rPr>
        <w:t>分析化学，</w:t>
      </w:r>
      <w:r w:rsidR="004B1F18" w:rsidRPr="00E67DA2">
        <w:rPr>
          <w:rFonts w:ascii="Times New Roman" w:hAnsi="Times New Roman"/>
        </w:rPr>
        <w:t>分析化学实验，简明有机化学，有机化学实验</w:t>
      </w:r>
    </w:p>
    <w:p w14:paraId="22F7CB59" w14:textId="6C414807" w:rsidR="0096461C" w:rsidRPr="00E67DA2" w:rsidRDefault="00286E8C" w:rsidP="00C8403F">
      <w:pPr>
        <w:ind w:firstLineChars="0" w:firstLine="0"/>
        <w:rPr>
          <w:rFonts w:ascii="Times New Roman" w:hAnsi="Times New Roman"/>
        </w:rPr>
      </w:pPr>
      <w:r w:rsidRPr="00E67DA2">
        <w:rPr>
          <w:rFonts w:ascii="Times New Roman" w:hAnsi="Times New Roman"/>
          <w:b/>
          <w:bCs/>
        </w:rPr>
        <w:t>方案版本</w:t>
      </w:r>
      <w:r w:rsidR="0096461C" w:rsidRPr="00E67DA2">
        <w:rPr>
          <w:rFonts w:ascii="Times New Roman" w:hAnsi="Times New Roman"/>
          <w:b/>
          <w:bCs/>
        </w:rPr>
        <w:t>：</w:t>
      </w:r>
      <w:r w:rsidR="00846557" w:rsidRPr="00E67DA2">
        <w:rPr>
          <w:rFonts w:ascii="Times New Roman" w:hAnsi="Times New Roman"/>
        </w:rPr>
        <w:t>202</w:t>
      </w:r>
      <w:r w:rsidR="00EC6915">
        <w:rPr>
          <w:rFonts w:ascii="Times New Roman" w:hAnsi="Times New Roman"/>
        </w:rPr>
        <w:t>2</w:t>
      </w:r>
      <w:r w:rsidR="00846557" w:rsidRPr="00E67DA2">
        <w:rPr>
          <w:rFonts w:ascii="Times New Roman" w:hAnsi="Times New Roman"/>
        </w:rPr>
        <w:t>版</w:t>
      </w:r>
    </w:p>
    <w:p w14:paraId="1740D8C5" w14:textId="77777777" w:rsidR="008C009A" w:rsidRPr="00E67DA2" w:rsidRDefault="0096461C" w:rsidP="00E1434F">
      <w:pPr>
        <w:pStyle w:val="1-"/>
        <w:spacing w:before="156" w:after="156"/>
        <w:rPr>
          <w:rFonts w:ascii="Times New Roman" w:hAnsi="Times New Roman"/>
        </w:rPr>
      </w:pPr>
      <w:r w:rsidRPr="00E67DA2">
        <w:rPr>
          <w:rFonts w:ascii="Times New Roman" w:hAnsi="Times New Roman"/>
        </w:rPr>
        <w:t>一、</w:t>
      </w:r>
      <w:r w:rsidR="008C009A" w:rsidRPr="00E67DA2">
        <w:rPr>
          <w:rFonts w:ascii="Times New Roman" w:hAnsi="Times New Roman"/>
        </w:rPr>
        <w:t>课程简介（</w:t>
      </w:r>
      <w:r w:rsidR="008C009A" w:rsidRPr="00E67DA2">
        <w:rPr>
          <w:rFonts w:ascii="Times New Roman" w:hAnsi="Times New Roman"/>
        </w:rPr>
        <w:t>150—200</w:t>
      </w:r>
      <w:r w:rsidR="008C009A" w:rsidRPr="00E67DA2">
        <w:rPr>
          <w:rFonts w:ascii="Times New Roman" w:hAnsi="Times New Roman"/>
        </w:rPr>
        <w:t>字）</w:t>
      </w:r>
    </w:p>
    <w:p w14:paraId="2DC8C353" w14:textId="77777777" w:rsidR="008C009A" w:rsidRPr="00E67DA2" w:rsidRDefault="008C009A" w:rsidP="00BB0874">
      <w:pPr>
        <w:pStyle w:val="2-1"/>
        <w:spacing w:before="156" w:after="156"/>
        <w:ind w:firstLine="472"/>
        <w:rPr>
          <w:rFonts w:ascii="Times New Roman" w:hAnsi="Times New Roman"/>
        </w:rPr>
      </w:pPr>
      <w:r w:rsidRPr="00E67DA2">
        <w:rPr>
          <w:rFonts w:ascii="Times New Roman" w:hAnsi="Times New Roman"/>
        </w:rPr>
        <w:t>1.</w:t>
      </w:r>
      <w:r w:rsidRPr="00E67DA2">
        <w:rPr>
          <w:rFonts w:ascii="Times New Roman" w:hAnsi="Times New Roman"/>
        </w:rPr>
        <w:t>中文简介</w:t>
      </w:r>
    </w:p>
    <w:p w14:paraId="09FA251E" w14:textId="77777777" w:rsidR="002E145E" w:rsidRPr="00E67DA2" w:rsidRDefault="00D7376F" w:rsidP="002E57B6">
      <w:pPr>
        <w:ind w:firstLine="480"/>
        <w:rPr>
          <w:rFonts w:ascii="Times New Roman" w:hAnsi="Times New Roman"/>
        </w:rPr>
      </w:pPr>
      <w:r w:rsidRPr="00E67DA2">
        <w:rPr>
          <w:rFonts w:ascii="Times New Roman" w:hAnsi="Times New Roman"/>
        </w:rPr>
        <w:t>药物分析是一门研究和发展药品全面质量控制的</w:t>
      </w:r>
      <w:r w:rsidRPr="00E67DA2">
        <w:rPr>
          <w:rFonts w:ascii="Times New Roman" w:hAnsi="Times New Roman"/>
        </w:rPr>
        <w:t>“</w:t>
      </w:r>
      <w:r w:rsidRPr="00E67DA2">
        <w:rPr>
          <w:rFonts w:ascii="Times New Roman" w:hAnsi="Times New Roman"/>
        </w:rPr>
        <w:t>方法学科</w:t>
      </w:r>
      <w:r w:rsidRPr="00E67DA2">
        <w:rPr>
          <w:rFonts w:ascii="Times New Roman" w:hAnsi="Times New Roman"/>
        </w:rPr>
        <w:t>”</w:t>
      </w:r>
      <w:r w:rsidRPr="00E67DA2">
        <w:rPr>
          <w:rFonts w:ascii="Times New Roman" w:hAnsi="Times New Roman"/>
        </w:rPr>
        <w:t>，研究运用化学、物理化学或生物化学的方法和技术来研究和探索药物及其制剂质量控制的一般规律，主要阐述化学合成药物或化学结构明确的天然药物及其制剂的质量问题的一门课程。药物分析是</w:t>
      </w:r>
      <w:r w:rsidR="00C356EA" w:rsidRPr="00E67DA2">
        <w:rPr>
          <w:rFonts w:ascii="Times New Roman" w:hAnsi="Times New Roman"/>
        </w:rPr>
        <w:t>制药工程</w:t>
      </w:r>
      <w:r w:rsidRPr="00E67DA2">
        <w:rPr>
          <w:rFonts w:ascii="Times New Roman" w:hAnsi="Times New Roman"/>
        </w:rPr>
        <w:t>专业的专业</w:t>
      </w:r>
      <w:r w:rsidR="00915DD5" w:rsidRPr="00E67DA2">
        <w:rPr>
          <w:rFonts w:ascii="Times New Roman" w:hAnsi="Times New Roman"/>
        </w:rPr>
        <w:t>核心</w:t>
      </w:r>
      <w:r w:rsidRPr="00E67DA2">
        <w:rPr>
          <w:rFonts w:ascii="Times New Roman" w:hAnsi="Times New Roman"/>
        </w:rPr>
        <w:t>课，为必修课</w:t>
      </w:r>
      <w:r w:rsidR="007C4F45" w:rsidRPr="00E67DA2">
        <w:rPr>
          <w:rFonts w:ascii="Times New Roman" w:hAnsi="Times New Roman"/>
        </w:rPr>
        <w:t>，</w:t>
      </w:r>
      <w:r w:rsidR="00DF64E2" w:rsidRPr="00E67DA2">
        <w:rPr>
          <w:rFonts w:ascii="Times New Roman" w:hAnsi="Times New Roman"/>
        </w:rPr>
        <w:t>主要讲授药典、方法学验证、鉴别、检查、含量测定等药物分析学科的基础知识。</w:t>
      </w:r>
    </w:p>
    <w:p w14:paraId="5C6E9AD5" w14:textId="77777777" w:rsidR="008C009A" w:rsidRPr="00E67DA2" w:rsidRDefault="008C009A" w:rsidP="00BB0874">
      <w:pPr>
        <w:pStyle w:val="2-1"/>
        <w:spacing w:before="156" w:after="156"/>
        <w:ind w:firstLine="472"/>
        <w:rPr>
          <w:rFonts w:ascii="Times New Roman" w:hAnsi="Times New Roman"/>
          <w:b w:val="0"/>
        </w:rPr>
      </w:pPr>
      <w:r w:rsidRPr="00E67DA2">
        <w:rPr>
          <w:rFonts w:ascii="Times New Roman" w:hAnsi="Times New Roman"/>
        </w:rPr>
        <w:t>2.</w:t>
      </w:r>
      <w:r w:rsidRPr="00E67DA2">
        <w:rPr>
          <w:rFonts w:ascii="Times New Roman" w:hAnsi="Times New Roman"/>
        </w:rPr>
        <w:t>英文简介</w:t>
      </w:r>
    </w:p>
    <w:p w14:paraId="1A36BA4B" w14:textId="77777777" w:rsidR="002E145E" w:rsidRPr="00E67DA2" w:rsidRDefault="007C4F45" w:rsidP="00C0103B">
      <w:pPr>
        <w:ind w:firstLine="480"/>
        <w:rPr>
          <w:rFonts w:ascii="Times New Roman" w:hAnsi="Times New Roman"/>
        </w:rPr>
      </w:pPr>
      <w:r w:rsidRPr="00E67DA2">
        <w:rPr>
          <w:rFonts w:ascii="Times New Roman" w:hAnsi="Times New Roman"/>
        </w:rPr>
        <w:t>P</w:t>
      </w:r>
      <w:r w:rsidR="00C0103B" w:rsidRPr="00E67DA2">
        <w:rPr>
          <w:rFonts w:ascii="Times New Roman" w:hAnsi="Times New Roman"/>
        </w:rPr>
        <w:t>harmaceutical analysis is a methodological discipline for the research and development of total quality control of pharmaceuticals.</w:t>
      </w:r>
      <w:r w:rsidR="007975AC" w:rsidRPr="00E67DA2">
        <w:rPr>
          <w:rFonts w:ascii="Times New Roman" w:hAnsi="Times New Roman"/>
        </w:rPr>
        <w:t xml:space="preserve"> </w:t>
      </w:r>
      <w:r w:rsidR="00C0103B" w:rsidRPr="00E67DA2">
        <w:rPr>
          <w:rFonts w:ascii="Times New Roman" w:hAnsi="Times New Roman"/>
        </w:rPr>
        <w:t>It uses the methods and techniques of chemistry, physical chemistry or biochemistry to study and explore the general law of quality control of drugs and their preparations.</w:t>
      </w:r>
      <w:r w:rsidR="00986C6E" w:rsidRPr="00E67DA2">
        <w:rPr>
          <w:rFonts w:ascii="Times New Roman" w:hAnsi="Times New Roman"/>
        </w:rPr>
        <w:t xml:space="preserve"> </w:t>
      </w:r>
      <w:r w:rsidR="00C0103B" w:rsidRPr="00E67DA2">
        <w:rPr>
          <w:rFonts w:ascii="Times New Roman" w:hAnsi="Times New Roman"/>
        </w:rPr>
        <w:t xml:space="preserve">It is a course that focuses on quality issues of the synthetic drug or the natural medicine with known chemical structure and their preparations. </w:t>
      </w:r>
      <w:r w:rsidR="00986C6E" w:rsidRPr="00E67DA2">
        <w:rPr>
          <w:rFonts w:ascii="Times New Roman" w:hAnsi="Times New Roman"/>
        </w:rPr>
        <w:t xml:space="preserve">Pharmaceutical Analysis is the core course of </w:t>
      </w:r>
      <w:r w:rsidR="00C356EA" w:rsidRPr="00E67DA2">
        <w:rPr>
          <w:rFonts w:ascii="Times New Roman" w:hAnsi="Times New Roman"/>
        </w:rPr>
        <w:t>pharmaceutical engineering</w:t>
      </w:r>
      <w:r w:rsidR="00986C6E" w:rsidRPr="00E67DA2">
        <w:rPr>
          <w:rFonts w:ascii="Times New Roman" w:hAnsi="Times New Roman"/>
        </w:rPr>
        <w:t xml:space="preserve"> major, which is a c</w:t>
      </w:r>
      <w:r w:rsidR="00C0103B" w:rsidRPr="00E67DA2">
        <w:rPr>
          <w:rFonts w:ascii="Times New Roman" w:hAnsi="Times New Roman"/>
        </w:rPr>
        <w:t>ompulsory course</w:t>
      </w:r>
      <w:r w:rsidR="00986C6E" w:rsidRPr="00E67DA2">
        <w:rPr>
          <w:rFonts w:ascii="Times New Roman" w:hAnsi="Times New Roman"/>
        </w:rPr>
        <w:t>.</w:t>
      </w:r>
      <w:r w:rsidRPr="00E67DA2">
        <w:rPr>
          <w:rFonts w:ascii="Times New Roman" w:hAnsi="Times New Roman"/>
        </w:rPr>
        <w:t xml:space="preserve"> </w:t>
      </w:r>
      <w:r w:rsidR="00DF64E2" w:rsidRPr="00E67DA2">
        <w:rPr>
          <w:rFonts w:ascii="Times New Roman" w:hAnsi="Times New Roman"/>
        </w:rPr>
        <w:t>It mainly teaches the basic knowledge of pharmaceutical analysis, including pharmacopoeia, method validation, identification, impurity test and content determination.</w:t>
      </w:r>
    </w:p>
    <w:p w14:paraId="40958BB7" w14:textId="77777777" w:rsidR="0096461C" w:rsidRPr="00E67DA2" w:rsidRDefault="00986D4F" w:rsidP="00E1434F">
      <w:pPr>
        <w:pStyle w:val="1-"/>
        <w:spacing w:before="156" w:after="156"/>
        <w:rPr>
          <w:rFonts w:ascii="Times New Roman" w:hAnsi="Times New Roman"/>
        </w:rPr>
      </w:pPr>
      <w:r w:rsidRPr="00E67DA2">
        <w:rPr>
          <w:rFonts w:ascii="Times New Roman" w:hAnsi="Times New Roman"/>
        </w:rPr>
        <w:t>二、</w:t>
      </w:r>
      <w:r w:rsidR="0096461C" w:rsidRPr="00E67DA2">
        <w:rPr>
          <w:rFonts w:ascii="Times New Roman" w:hAnsi="Times New Roman"/>
        </w:rPr>
        <w:t>课程的性质与任务</w:t>
      </w:r>
    </w:p>
    <w:p w14:paraId="441DB55C" w14:textId="77777777" w:rsidR="003420AC" w:rsidRPr="00EC6915" w:rsidRDefault="00DE4126" w:rsidP="00E67DA2">
      <w:pPr>
        <w:ind w:firstLine="480"/>
        <w:rPr>
          <w:rFonts w:ascii="Times New Roman" w:hAnsi="Times New Roman"/>
        </w:rPr>
      </w:pPr>
      <w:r w:rsidRPr="00EC6915">
        <w:rPr>
          <w:rFonts w:ascii="Times New Roman" w:hAnsi="Times New Roman"/>
        </w:rPr>
        <w:t>通过本课程的教学，使学生树立比较完整的药品质量观念，掌握药物分析的常用鉴别、检查和含量测定的基本原理与方法。在完成本课程的教学基础上，培养学生的自学能力和创新性思维能力，具有初步的实验研究思路和分析问题、解</w:t>
      </w:r>
      <w:r w:rsidRPr="00EC6915">
        <w:rPr>
          <w:rFonts w:ascii="Times New Roman" w:hAnsi="Times New Roman"/>
        </w:rPr>
        <w:lastRenderedPageBreak/>
        <w:t>决问题的能力，</w:t>
      </w:r>
      <w:r w:rsidR="007C4F45" w:rsidRPr="00EC6915">
        <w:rPr>
          <w:rFonts w:ascii="Times New Roman" w:hAnsi="Times New Roman"/>
        </w:rPr>
        <w:t>以满足从事药品研发、生产、</w:t>
      </w:r>
      <w:r w:rsidR="00972455" w:rsidRPr="00EC6915">
        <w:rPr>
          <w:rFonts w:ascii="Times New Roman" w:hAnsi="Times New Roman"/>
        </w:rPr>
        <w:t>检验、</w:t>
      </w:r>
      <w:r w:rsidR="007C4F45" w:rsidRPr="00EC6915">
        <w:rPr>
          <w:rFonts w:ascii="Times New Roman" w:hAnsi="Times New Roman"/>
        </w:rPr>
        <w:t>管理等相关工作的需要</w:t>
      </w:r>
      <w:r w:rsidRPr="00EC6915">
        <w:rPr>
          <w:rFonts w:ascii="Times New Roman" w:hAnsi="Times New Roman"/>
        </w:rPr>
        <w:t>。</w:t>
      </w:r>
      <w:r w:rsidR="00E67DA2" w:rsidRPr="00EC6915">
        <w:rPr>
          <w:rFonts w:ascii="Times New Roman" w:hAnsi="Times New Roman" w:hint="eastAsia"/>
        </w:rPr>
        <w:t>运用教育方法和载体，有效渗透思政内容，厚植爱国情怀，培养科学精神，培养优秀品行。</w:t>
      </w:r>
    </w:p>
    <w:p w14:paraId="42C36802" w14:textId="77777777" w:rsidR="0096461C" w:rsidRPr="00EC6915" w:rsidRDefault="00986D4F" w:rsidP="00E1434F">
      <w:pPr>
        <w:pStyle w:val="1-"/>
        <w:spacing w:before="156" w:after="156"/>
        <w:rPr>
          <w:rFonts w:ascii="Times New Roman" w:hAnsi="Times New Roman"/>
        </w:rPr>
      </w:pPr>
      <w:r w:rsidRPr="00EC6915">
        <w:rPr>
          <w:rFonts w:ascii="Times New Roman" w:hAnsi="Times New Roman"/>
        </w:rPr>
        <w:t>三、</w:t>
      </w:r>
      <w:r w:rsidR="0096461C" w:rsidRPr="00EC6915">
        <w:rPr>
          <w:rFonts w:ascii="Times New Roman" w:hAnsi="Times New Roman"/>
        </w:rPr>
        <w:t>课程的教学目标</w:t>
      </w:r>
    </w:p>
    <w:p w14:paraId="5D79E98B" w14:textId="77777777" w:rsidR="00C356EA" w:rsidRPr="00EC6915" w:rsidRDefault="00C356EA" w:rsidP="00C356EA">
      <w:pPr>
        <w:ind w:firstLine="482"/>
        <w:rPr>
          <w:rFonts w:ascii="Times New Roman" w:hAnsi="Times New Roman"/>
        </w:rPr>
      </w:pPr>
      <w:r w:rsidRPr="00EC6915">
        <w:rPr>
          <w:rFonts w:ascii="Times New Roman" w:hAnsi="Times New Roman"/>
          <w:b/>
          <w:bCs/>
        </w:rPr>
        <w:t>课程目标</w:t>
      </w:r>
      <w:r w:rsidRPr="00EC6915">
        <w:rPr>
          <w:rFonts w:ascii="Times New Roman" w:hAnsi="Times New Roman"/>
          <w:b/>
          <w:bCs/>
        </w:rPr>
        <w:t>1</w:t>
      </w:r>
      <w:r w:rsidRPr="00EC6915">
        <w:rPr>
          <w:rFonts w:ascii="Times New Roman" w:hAnsi="Times New Roman"/>
          <w:b/>
          <w:bCs/>
        </w:rPr>
        <w:t>：</w:t>
      </w:r>
      <w:r w:rsidRPr="00EC6915">
        <w:rPr>
          <w:rFonts w:ascii="Times New Roman" w:hAnsi="Times New Roman"/>
          <w:bCs/>
        </w:rPr>
        <w:t>培养学生熟练使用药典，了解药物分析的应用，</w:t>
      </w:r>
      <w:r w:rsidRPr="00EC6915">
        <w:rPr>
          <w:rFonts w:ascii="Times New Roman" w:hAnsi="Times New Roman"/>
        </w:rPr>
        <w:t>树立比较完整的药品质量观念。</w:t>
      </w:r>
      <w:r w:rsidR="00E67DA2" w:rsidRPr="00EC6915">
        <w:rPr>
          <w:rFonts w:ascii="Times New Roman" w:hAnsi="Times New Roman" w:hint="eastAsia"/>
        </w:rPr>
        <w:t>运用教育方法和载体，有效渗透思政内容，让学生成为有责任有梦想的人。</w:t>
      </w:r>
    </w:p>
    <w:p w14:paraId="29016B04" w14:textId="77777777" w:rsidR="002B59BC" w:rsidRPr="00E67DA2" w:rsidRDefault="00C356EA" w:rsidP="00C356EA">
      <w:pPr>
        <w:ind w:firstLine="482"/>
        <w:rPr>
          <w:rFonts w:ascii="Times New Roman" w:hAnsi="Times New Roman"/>
        </w:rPr>
      </w:pPr>
      <w:r w:rsidRPr="00E67DA2">
        <w:rPr>
          <w:rFonts w:ascii="Times New Roman" w:hAnsi="Times New Roman"/>
          <w:b/>
          <w:bCs/>
        </w:rPr>
        <w:t>课程目标</w:t>
      </w:r>
      <w:r w:rsidRPr="00E67DA2">
        <w:rPr>
          <w:rFonts w:ascii="Times New Roman" w:hAnsi="Times New Roman"/>
          <w:b/>
          <w:bCs/>
        </w:rPr>
        <w:t>2</w:t>
      </w:r>
      <w:r w:rsidRPr="00E67DA2">
        <w:rPr>
          <w:rFonts w:ascii="Times New Roman" w:hAnsi="Times New Roman"/>
          <w:b/>
          <w:bCs/>
        </w:rPr>
        <w:t>：</w:t>
      </w:r>
      <w:r w:rsidRPr="00E67DA2">
        <w:rPr>
          <w:rFonts w:ascii="Times New Roman" w:hAnsi="Times New Roman"/>
          <w:bCs/>
        </w:rPr>
        <w:t>培养学生掌握药物分析方法验证的实验方法、药物鉴别试验、杂质检查和含量测定的基本方法</w:t>
      </w:r>
      <w:r w:rsidRPr="00E67DA2">
        <w:rPr>
          <w:rFonts w:ascii="Times New Roman" w:hAnsi="Times New Roman"/>
        </w:rPr>
        <w:t>，具备独立进行常规药品检验的能力。</w:t>
      </w:r>
    </w:p>
    <w:p w14:paraId="3673330C" w14:textId="77777777" w:rsidR="00C356EA" w:rsidRPr="00E67DA2" w:rsidRDefault="00C356EA" w:rsidP="00C356EA">
      <w:pPr>
        <w:ind w:firstLine="480"/>
        <w:rPr>
          <w:rFonts w:ascii="Times New Roman" w:hAnsi="Times New Roman"/>
        </w:rPr>
      </w:pPr>
    </w:p>
    <w:p w14:paraId="7C7A2ED8" w14:textId="77777777" w:rsidR="002B59BC" w:rsidRPr="00E67DA2" w:rsidRDefault="002B59BC" w:rsidP="002E57B6">
      <w:pPr>
        <w:ind w:firstLine="480"/>
        <w:rPr>
          <w:rFonts w:ascii="Times New Roman" w:hAnsi="Times New Roman"/>
        </w:rPr>
      </w:pPr>
      <w:r w:rsidRPr="00E67DA2">
        <w:rPr>
          <w:rFonts w:ascii="Times New Roman" w:hAnsi="Times New Roman"/>
        </w:rPr>
        <w:t>本课程在本专业的人才培养中起到如下作用：</w:t>
      </w:r>
    </w:p>
    <w:p w14:paraId="76640C5A" w14:textId="77777777" w:rsidR="0096461C" w:rsidRPr="00E67DA2" w:rsidRDefault="0096461C" w:rsidP="00CE5479">
      <w:pPr>
        <w:pStyle w:val="a6"/>
        <w:spacing w:before="156" w:after="156"/>
        <w:rPr>
          <w:rFonts w:ascii="Times New Roman" w:hAnsi="Times New Roman" w:cs="Times New Roman"/>
        </w:rPr>
      </w:pPr>
      <w:r w:rsidRPr="00E67DA2">
        <w:rPr>
          <w:rFonts w:ascii="Times New Roman" w:hAnsi="Times New Roman" w:cs="Times New Roman"/>
        </w:rPr>
        <w:t>课程目标对</w:t>
      </w:r>
      <w:r w:rsidR="00C356EA" w:rsidRPr="00E67DA2">
        <w:rPr>
          <w:rFonts w:ascii="Times New Roman" w:hAnsi="Times New Roman" w:cs="Times New Roman"/>
        </w:rPr>
        <w:t>制药工程</w:t>
      </w:r>
      <w:r w:rsidRPr="00E67DA2">
        <w:rPr>
          <w:rFonts w:ascii="Times New Roman" w:hAnsi="Times New Roman" w:cs="Times New Roman"/>
        </w:rPr>
        <w:t>专业毕业要求的支撑关系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50"/>
        <w:gridCol w:w="1649"/>
        <w:gridCol w:w="747"/>
      </w:tblGrid>
      <w:tr w:rsidR="0096461C" w:rsidRPr="00E67DA2" w14:paraId="3D551FB8" w14:textId="77777777" w:rsidTr="00F853B0">
        <w:trPr>
          <w:trHeight w:val="20"/>
          <w:tblHeader/>
          <w:jc w:val="center"/>
        </w:trPr>
        <w:tc>
          <w:tcPr>
            <w:tcW w:w="1778" w:type="pct"/>
            <w:shd w:val="clear" w:color="auto" w:fill="E6E6E6"/>
            <w:vAlign w:val="center"/>
          </w:tcPr>
          <w:p w14:paraId="773ACA82" w14:textId="77777777" w:rsidR="0096461C" w:rsidRPr="00E67DA2" w:rsidRDefault="0096461C" w:rsidP="00BB0874">
            <w:pPr>
              <w:pStyle w:val="a7"/>
              <w:rPr>
                <w:rFonts w:ascii="Times New Roman" w:hAnsi="Times New Roman" w:cs="Times New Roman"/>
              </w:rPr>
            </w:pPr>
            <w:r w:rsidRPr="00E67DA2">
              <w:rPr>
                <w:rFonts w:ascii="Times New Roman" w:hAnsi="Times New Roman" w:cs="Times New Roman"/>
              </w:rPr>
              <w:t>毕业要求</w:t>
            </w:r>
          </w:p>
        </w:tc>
        <w:tc>
          <w:tcPr>
            <w:tcW w:w="1778" w:type="pct"/>
            <w:shd w:val="clear" w:color="auto" w:fill="E6E6E6"/>
            <w:vAlign w:val="center"/>
          </w:tcPr>
          <w:p w14:paraId="2577DA22" w14:textId="77777777" w:rsidR="0096461C" w:rsidRPr="00E67DA2" w:rsidRDefault="0096461C" w:rsidP="00BB0874">
            <w:pPr>
              <w:pStyle w:val="a7"/>
              <w:rPr>
                <w:rFonts w:ascii="Times New Roman" w:hAnsi="Times New Roman" w:cs="Times New Roman"/>
              </w:rPr>
            </w:pPr>
            <w:r w:rsidRPr="00E67DA2">
              <w:rPr>
                <w:rFonts w:ascii="Times New Roman" w:hAnsi="Times New Roman" w:cs="Times New Roman"/>
              </w:rPr>
              <w:t>毕业要求指标点</w:t>
            </w:r>
          </w:p>
        </w:tc>
        <w:tc>
          <w:tcPr>
            <w:tcW w:w="994" w:type="pct"/>
            <w:shd w:val="clear" w:color="auto" w:fill="E6E6E6"/>
            <w:vAlign w:val="center"/>
          </w:tcPr>
          <w:p w14:paraId="01F81C67" w14:textId="77777777" w:rsidR="0096461C" w:rsidRPr="00E67DA2" w:rsidRDefault="0096461C" w:rsidP="00BB0874">
            <w:pPr>
              <w:pStyle w:val="a7"/>
              <w:rPr>
                <w:rFonts w:ascii="Times New Roman" w:hAnsi="Times New Roman" w:cs="Times New Roman"/>
              </w:rPr>
            </w:pPr>
            <w:r w:rsidRPr="00E67DA2">
              <w:rPr>
                <w:rFonts w:ascii="Times New Roman" w:hAnsi="Times New Roman" w:cs="Times New Roman"/>
              </w:rPr>
              <w:t>课程目标</w:t>
            </w:r>
          </w:p>
        </w:tc>
        <w:tc>
          <w:tcPr>
            <w:tcW w:w="450" w:type="pct"/>
            <w:shd w:val="clear" w:color="auto" w:fill="E6E6E6"/>
            <w:vAlign w:val="center"/>
          </w:tcPr>
          <w:p w14:paraId="26664AED" w14:textId="77777777" w:rsidR="0096461C" w:rsidRPr="00E67DA2" w:rsidRDefault="00CA705D" w:rsidP="00BB0874">
            <w:pPr>
              <w:pStyle w:val="a7"/>
              <w:rPr>
                <w:rFonts w:ascii="Times New Roman" w:hAnsi="Times New Roman" w:cs="Times New Roman"/>
              </w:rPr>
            </w:pPr>
            <w:r w:rsidRPr="00E67DA2">
              <w:rPr>
                <w:rFonts w:ascii="Times New Roman" w:hAnsi="Times New Roman" w:cs="Times New Roman"/>
              </w:rPr>
              <w:t>支撑</w:t>
            </w:r>
            <w:r w:rsidR="0096461C" w:rsidRPr="00E67DA2">
              <w:rPr>
                <w:rFonts w:ascii="Times New Roman" w:hAnsi="Times New Roman" w:cs="Times New Roman"/>
              </w:rPr>
              <w:t>权重</w:t>
            </w:r>
          </w:p>
        </w:tc>
      </w:tr>
      <w:tr w:rsidR="0044100E" w:rsidRPr="00E67DA2" w14:paraId="1E3776BB" w14:textId="77777777" w:rsidTr="00F853B0">
        <w:trPr>
          <w:trHeight w:val="23"/>
          <w:jc w:val="center"/>
        </w:trPr>
        <w:tc>
          <w:tcPr>
            <w:tcW w:w="1778" w:type="pct"/>
            <w:vAlign w:val="center"/>
          </w:tcPr>
          <w:p w14:paraId="05AEBA7A" w14:textId="77777777" w:rsidR="000458C5" w:rsidRPr="00E67DA2" w:rsidRDefault="000458C5" w:rsidP="000458C5">
            <w:pPr>
              <w:widowControl/>
              <w:shd w:val="clear" w:color="auto" w:fill="FFFFFF"/>
              <w:spacing w:line="240" w:lineRule="auto"/>
              <w:ind w:firstLineChars="0" w:firstLine="0"/>
              <w:jc w:val="left"/>
              <w:rPr>
                <w:rFonts w:ascii="Times New Roman" w:hAnsi="Times New Roman"/>
                <w:b/>
                <w:bCs/>
                <w:color w:val="000000"/>
                <w:kern w:val="0"/>
                <w:sz w:val="21"/>
                <w:szCs w:val="21"/>
              </w:rPr>
            </w:pPr>
            <w:r w:rsidRPr="00E67DA2">
              <w:rPr>
                <w:rFonts w:ascii="Times New Roman" w:hAnsi="Times New Roman"/>
                <w:b/>
                <w:bCs/>
                <w:color w:val="000000"/>
                <w:kern w:val="0"/>
                <w:sz w:val="21"/>
                <w:szCs w:val="21"/>
              </w:rPr>
              <w:t>毕业要求</w:t>
            </w:r>
            <w:r w:rsidRPr="00E67DA2">
              <w:rPr>
                <w:rFonts w:ascii="Times New Roman" w:hAnsi="Times New Roman"/>
                <w:b/>
                <w:bCs/>
                <w:color w:val="000000"/>
                <w:kern w:val="0"/>
                <w:sz w:val="21"/>
                <w:szCs w:val="21"/>
              </w:rPr>
              <w:t>2</w:t>
            </w:r>
          </w:p>
          <w:p w14:paraId="1B348BA0" w14:textId="77777777" w:rsidR="0044100E" w:rsidRPr="00E67DA2" w:rsidRDefault="00DE125C" w:rsidP="000458C5">
            <w:pPr>
              <w:widowControl/>
              <w:shd w:val="clear" w:color="auto" w:fill="FFFFFF"/>
              <w:spacing w:line="240" w:lineRule="auto"/>
              <w:ind w:firstLineChars="0" w:firstLine="0"/>
              <w:jc w:val="left"/>
              <w:rPr>
                <w:rFonts w:ascii="Times New Roman" w:hAnsi="Times New Roman"/>
                <w:bCs/>
                <w:color w:val="000000"/>
                <w:kern w:val="0"/>
                <w:sz w:val="21"/>
                <w:szCs w:val="21"/>
              </w:rPr>
            </w:pPr>
            <w:r w:rsidRPr="00E67DA2">
              <w:rPr>
                <w:rFonts w:ascii="Times New Roman" w:hAnsi="Times New Roman" w:hint="eastAsia"/>
                <w:bCs/>
                <w:color w:val="000000"/>
                <w:kern w:val="0"/>
                <w:sz w:val="21"/>
                <w:szCs w:val="21"/>
              </w:rPr>
              <w:t>问题分析：具有应用数学、自然科学和工程科学的基本原理，识别、表达、并通过文献研究分析制药技术研发和药品生产过程的复杂工程问题，并获得科学结论的能力。</w:t>
            </w:r>
          </w:p>
        </w:tc>
        <w:tc>
          <w:tcPr>
            <w:tcW w:w="1778" w:type="pct"/>
            <w:vAlign w:val="center"/>
          </w:tcPr>
          <w:p w14:paraId="49DD4088" w14:textId="77777777" w:rsidR="0044100E" w:rsidRPr="00E67DA2" w:rsidRDefault="000458C5" w:rsidP="0044100E">
            <w:pPr>
              <w:widowControl/>
              <w:shd w:val="clear" w:color="auto" w:fill="FFFFFF"/>
              <w:spacing w:line="240" w:lineRule="auto"/>
              <w:ind w:firstLineChars="0" w:firstLine="0"/>
              <w:rPr>
                <w:rFonts w:ascii="Times New Roman" w:hAnsi="Times New Roman"/>
                <w:bCs/>
                <w:color w:val="000000"/>
                <w:kern w:val="0"/>
                <w:sz w:val="21"/>
                <w:szCs w:val="21"/>
              </w:rPr>
            </w:pPr>
            <w:r w:rsidRPr="00E67DA2">
              <w:rPr>
                <w:rFonts w:ascii="Times New Roman" w:hAnsi="Times New Roman"/>
                <w:bCs/>
                <w:color w:val="000000"/>
                <w:kern w:val="0"/>
                <w:sz w:val="21"/>
                <w:szCs w:val="21"/>
              </w:rPr>
              <w:t xml:space="preserve">2.1 </w:t>
            </w:r>
            <w:r w:rsidRPr="00E67DA2">
              <w:rPr>
                <w:rFonts w:ascii="Times New Roman" w:hAnsi="Times New Roman"/>
                <w:bCs/>
                <w:color w:val="000000"/>
                <w:kern w:val="0"/>
                <w:sz w:val="21"/>
                <w:szCs w:val="21"/>
              </w:rPr>
              <w:t>能够应用数学、自然科学和工程科学的基本原理和文献调研对药物研发和生产过程中的复杂工程问题的关键环节和参数进行识别、判断和正确表述。</w:t>
            </w:r>
          </w:p>
        </w:tc>
        <w:tc>
          <w:tcPr>
            <w:tcW w:w="994" w:type="pct"/>
            <w:vAlign w:val="center"/>
          </w:tcPr>
          <w:p w14:paraId="48017F37" w14:textId="77777777" w:rsidR="0044100E" w:rsidRPr="00E67DA2" w:rsidRDefault="0044100E" w:rsidP="0044100E">
            <w:pPr>
              <w:spacing w:line="240" w:lineRule="auto"/>
              <w:ind w:firstLineChars="0" w:firstLine="0"/>
              <w:rPr>
                <w:rFonts w:ascii="Times New Roman" w:hAnsi="Times New Roman"/>
                <w:sz w:val="21"/>
                <w:szCs w:val="21"/>
              </w:rPr>
            </w:pPr>
            <w:r w:rsidRPr="00E67DA2">
              <w:rPr>
                <w:rFonts w:ascii="Times New Roman" w:hAnsi="Times New Roman"/>
                <w:color w:val="000000"/>
                <w:sz w:val="21"/>
                <w:szCs w:val="21"/>
                <w:shd w:val="clear" w:color="auto" w:fill="FFFFFF"/>
              </w:rPr>
              <w:t>课程目标</w:t>
            </w:r>
            <w:r w:rsidRPr="00E67DA2">
              <w:rPr>
                <w:rFonts w:ascii="Times New Roman" w:hAnsi="Times New Roman"/>
                <w:color w:val="000000"/>
                <w:sz w:val="21"/>
                <w:szCs w:val="21"/>
                <w:shd w:val="clear" w:color="auto" w:fill="FFFFFF"/>
              </w:rPr>
              <w:t>1</w:t>
            </w:r>
          </w:p>
          <w:p w14:paraId="7C7A4AB3" w14:textId="77777777" w:rsidR="0044100E" w:rsidRPr="00E67DA2" w:rsidRDefault="0044100E" w:rsidP="000458C5">
            <w:pPr>
              <w:spacing w:line="240" w:lineRule="auto"/>
              <w:ind w:firstLineChars="0" w:firstLine="0"/>
              <w:rPr>
                <w:rFonts w:ascii="Times New Roman" w:hAnsi="Times New Roman"/>
                <w:color w:val="000000"/>
                <w:sz w:val="21"/>
                <w:szCs w:val="21"/>
                <w:shd w:val="clear" w:color="auto" w:fill="FFFFFF"/>
              </w:rPr>
            </w:pPr>
            <w:r w:rsidRPr="00E67DA2">
              <w:rPr>
                <w:rFonts w:ascii="Times New Roman" w:hAnsi="Times New Roman"/>
                <w:bCs/>
                <w:sz w:val="21"/>
                <w:szCs w:val="21"/>
              </w:rPr>
              <w:t>课程目标</w:t>
            </w:r>
            <w:r w:rsidRPr="00E67DA2">
              <w:rPr>
                <w:rFonts w:ascii="Times New Roman" w:hAnsi="Times New Roman"/>
                <w:bCs/>
                <w:sz w:val="21"/>
                <w:szCs w:val="21"/>
              </w:rPr>
              <w:t>2</w:t>
            </w:r>
          </w:p>
        </w:tc>
        <w:tc>
          <w:tcPr>
            <w:tcW w:w="450" w:type="pct"/>
            <w:vAlign w:val="center"/>
          </w:tcPr>
          <w:p w14:paraId="7A90C08A" w14:textId="2A8BF490" w:rsidR="0044100E" w:rsidRPr="00E67DA2" w:rsidRDefault="0044100E" w:rsidP="000458C5">
            <w:pPr>
              <w:pStyle w:val="a4"/>
              <w:jc w:val="center"/>
              <w:rPr>
                <w:rFonts w:ascii="Times New Roman" w:hAnsi="Times New Roman"/>
              </w:rPr>
            </w:pPr>
            <w:r w:rsidRPr="00E67DA2">
              <w:rPr>
                <w:rFonts w:ascii="Times New Roman" w:hAnsi="Times New Roman"/>
              </w:rPr>
              <w:t>0.</w:t>
            </w:r>
            <w:r w:rsidR="005D6246">
              <w:rPr>
                <w:rFonts w:ascii="Times New Roman" w:hAnsi="Times New Roman"/>
              </w:rPr>
              <w:t>10</w:t>
            </w:r>
          </w:p>
        </w:tc>
      </w:tr>
      <w:tr w:rsidR="000458C5" w:rsidRPr="00E67DA2" w14:paraId="32792C01" w14:textId="77777777" w:rsidTr="00F853B0">
        <w:trPr>
          <w:trHeight w:val="23"/>
          <w:jc w:val="center"/>
        </w:trPr>
        <w:tc>
          <w:tcPr>
            <w:tcW w:w="1778" w:type="pct"/>
            <w:vAlign w:val="center"/>
          </w:tcPr>
          <w:p w14:paraId="50D29C81" w14:textId="77777777" w:rsidR="000458C5" w:rsidRPr="00E67DA2" w:rsidRDefault="000458C5" w:rsidP="000458C5">
            <w:pPr>
              <w:widowControl/>
              <w:shd w:val="clear" w:color="auto" w:fill="FFFFFF"/>
              <w:spacing w:line="240" w:lineRule="auto"/>
              <w:ind w:firstLineChars="0" w:firstLine="0"/>
              <w:jc w:val="left"/>
              <w:rPr>
                <w:rFonts w:ascii="Times New Roman" w:hAnsi="Times New Roman"/>
                <w:b/>
                <w:bCs/>
                <w:color w:val="000000"/>
                <w:kern w:val="0"/>
                <w:sz w:val="21"/>
                <w:szCs w:val="21"/>
              </w:rPr>
            </w:pPr>
            <w:r w:rsidRPr="00E67DA2">
              <w:rPr>
                <w:rFonts w:ascii="Times New Roman" w:hAnsi="Times New Roman"/>
                <w:b/>
                <w:bCs/>
                <w:color w:val="000000"/>
                <w:kern w:val="0"/>
                <w:sz w:val="21"/>
                <w:szCs w:val="21"/>
              </w:rPr>
              <w:t>毕业要求</w:t>
            </w:r>
            <w:r w:rsidRPr="00E67DA2">
              <w:rPr>
                <w:rFonts w:ascii="Times New Roman" w:hAnsi="Times New Roman"/>
                <w:b/>
                <w:bCs/>
                <w:color w:val="000000"/>
                <w:kern w:val="0"/>
                <w:sz w:val="21"/>
                <w:szCs w:val="21"/>
              </w:rPr>
              <w:t xml:space="preserve">5  </w:t>
            </w:r>
          </w:p>
          <w:p w14:paraId="3ACAE006" w14:textId="77777777" w:rsidR="000458C5" w:rsidRPr="00E67DA2" w:rsidRDefault="000458C5" w:rsidP="000458C5">
            <w:pPr>
              <w:widowControl/>
              <w:shd w:val="clear" w:color="auto" w:fill="FFFFFF"/>
              <w:spacing w:line="240" w:lineRule="auto"/>
              <w:ind w:firstLineChars="0" w:firstLine="0"/>
              <w:jc w:val="left"/>
              <w:rPr>
                <w:rFonts w:ascii="Times New Roman" w:hAnsi="Times New Roman"/>
                <w:bCs/>
                <w:color w:val="000000"/>
                <w:kern w:val="0"/>
                <w:sz w:val="21"/>
                <w:szCs w:val="21"/>
              </w:rPr>
            </w:pPr>
            <w:r w:rsidRPr="00E67DA2">
              <w:rPr>
                <w:rFonts w:ascii="Times New Roman" w:hAnsi="Times New Roman"/>
                <w:bCs/>
                <w:color w:val="000000"/>
                <w:kern w:val="0"/>
                <w:sz w:val="21"/>
                <w:szCs w:val="21"/>
              </w:rPr>
              <w:t>使用现代工具：能够针对制药领域复杂工程问题，开发、选择与使用恰当的技术、资源、现代工程工具和信息技术工具，包括对复杂制药工程问题的预测与模拟，并能够理解其局限性。</w:t>
            </w:r>
          </w:p>
        </w:tc>
        <w:tc>
          <w:tcPr>
            <w:tcW w:w="1778" w:type="pct"/>
            <w:vAlign w:val="center"/>
          </w:tcPr>
          <w:p w14:paraId="140113E2" w14:textId="77777777" w:rsidR="000458C5" w:rsidRPr="00E67DA2" w:rsidRDefault="000458C5" w:rsidP="0044100E">
            <w:pPr>
              <w:widowControl/>
              <w:shd w:val="clear" w:color="auto" w:fill="FFFFFF"/>
              <w:spacing w:line="240" w:lineRule="auto"/>
              <w:ind w:firstLineChars="0" w:firstLine="0"/>
              <w:rPr>
                <w:rFonts w:ascii="Times New Roman" w:hAnsi="Times New Roman"/>
                <w:bCs/>
                <w:color w:val="000000"/>
                <w:kern w:val="0"/>
                <w:sz w:val="21"/>
                <w:szCs w:val="21"/>
              </w:rPr>
            </w:pPr>
            <w:r w:rsidRPr="00E67DA2">
              <w:rPr>
                <w:rFonts w:ascii="Times New Roman" w:hAnsi="Times New Roman"/>
                <w:bCs/>
                <w:color w:val="000000"/>
                <w:kern w:val="0"/>
                <w:sz w:val="21"/>
                <w:szCs w:val="21"/>
              </w:rPr>
              <w:t>5.1</w:t>
            </w:r>
            <w:r w:rsidRPr="00E67DA2">
              <w:rPr>
                <w:rFonts w:ascii="Times New Roman" w:hAnsi="Times New Roman"/>
                <w:bCs/>
                <w:color w:val="000000"/>
                <w:kern w:val="0"/>
                <w:sz w:val="21"/>
                <w:szCs w:val="21"/>
              </w:rPr>
              <w:t>了解常规药学分析仪器、精密检测设备、信息技术工具、工程工具、专业应用软件、模拟软件的原理使用和方法，并理解其局限性。</w:t>
            </w:r>
          </w:p>
        </w:tc>
        <w:tc>
          <w:tcPr>
            <w:tcW w:w="994" w:type="pct"/>
            <w:vAlign w:val="center"/>
          </w:tcPr>
          <w:p w14:paraId="08648671" w14:textId="77777777" w:rsidR="000458C5" w:rsidRPr="00E67DA2" w:rsidRDefault="000458C5" w:rsidP="000458C5">
            <w:pPr>
              <w:spacing w:line="240" w:lineRule="auto"/>
              <w:ind w:firstLineChars="0" w:firstLine="0"/>
              <w:rPr>
                <w:rFonts w:ascii="Times New Roman" w:hAnsi="Times New Roman"/>
                <w:sz w:val="21"/>
                <w:szCs w:val="21"/>
              </w:rPr>
            </w:pPr>
            <w:r w:rsidRPr="00E67DA2">
              <w:rPr>
                <w:rFonts w:ascii="Times New Roman" w:hAnsi="Times New Roman"/>
                <w:color w:val="000000"/>
                <w:sz w:val="21"/>
                <w:szCs w:val="21"/>
                <w:shd w:val="clear" w:color="auto" w:fill="FFFFFF"/>
              </w:rPr>
              <w:t>课程目标</w:t>
            </w:r>
            <w:r w:rsidRPr="00E67DA2">
              <w:rPr>
                <w:rFonts w:ascii="Times New Roman" w:hAnsi="Times New Roman"/>
                <w:color w:val="000000"/>
                <w:sz w:val="21"/>
                <w:szCs w:val="21"/>
                <w:shd w:val="clear" w:color="auto" w:fill="FFFFFF"/>
              </w:rPr>
              <w:t>1</w:t>
            </w:r>
          </w:p>
          <w:p w14:paraId="13865F84" w14:textId="77777777" w:rsidR="000458C5" w:rsidRPr="00E67DA2" w:rsidRDefault="000458C5" w:rsidP="000458C5">
            <w:pPr>
              <w:spacing w:line="240" w:lineRule="auto"/>
              <w:ind w:firstLineChars="0" w:firstLine="0"/>
              <w:rPr>
                <w:rFonts w:ascii="Times New Roman" w:hAnsi="Times New Roman"/>
                <w:color w:val="000000"/>
                <w:sz w:val="21"/>
                <w:szCs w:val="21"/>
                <w:shd w:val="clear" w:color="auto" w:fill="FFFFFF"/>
              </w:rPr>
            </w:pPr>
            <w:r w:rsidRPr="00E67DA2">
              <w:rPr>
                <w:rFonts w:ascii="Times New Roman" w:hAnsi="Times New Roman"/>
                <w:bCs/>
                <w:sz w:val="21"/>
                <w:szCs w:val="21"/>
              </w:rPr>
              <w:t>课程目标</w:t>
            </w:r>
            <w:r w:rsidRPr="00E67DA2">
              <w:rPr>
                <w:rFonts w:ascii="Times New Roman" w:hAnsi="Times New Roman"/>
                <w:bCs/>
                <w:sz w:val="21"/>
                <w:szCs w:val="21"/>
              </w:rPr>
              <w:t>2</w:t>
            </w:r>
          </w:p>
        </w:tc>
        <w:tc>
          <w:tcPr>
            <w:tcW w:w="450" w:type="pct"/>
            <w:vAlign w:val="center"/>
          </w:tcPr>
          <w:p w14:paraId="250B02DA" w14:textId="1D98F946" w:rsidR="000458C5" w:rsidRPr="00E67DA2" w:rsidRDefault="000458C5" w:rsidP="000458C5">
            <w:pPr>
              <w:pStyle w:val="a4"/>
              <w:jc w:val="center"/>
              <w:rPr>
                <w:rFonts w:ascii="Times New Roman" w:hAnsi="Times New Roman"/>
              </w:rPr>
            </w:pPr>
            <w:r w:rsidRPr="00E67DA2">
              <w:rPr>
                <w:rFonts w:ascii="Times New Roman" w:hAnsi="Times New Roman"/>
              </w:rPr>
              <w:t>0.</w:t>
            </w:r>
            <w:r w:rsidR="00BC0CBF">
              <w:rPr>
                <w:rFonts w:ascii="Times New Roman" w:hAnsi="Times New Roman"/>
              </w:rPr>
              <w:t>6</w:t>
            </w:r>
            <w:r w:rsidRPr="00E67DA2">
              <w:rPr>
                <w:rFonts w:ascii="Times New Roman" w:hAnsi="Times New Roman"/>
              </w:rPr>
              <w:t>0</w:t>
            </w:r>
          </w:p>
        </w:tc>
      </w:tr>
      <w:tr w:rsidR="000458C5" w:rsidRPr="00E67DA2" w14:paraId="6AE9650B" w14:textId="77777777" w:rsidTr="00F853B0">
        <w:trPr>
          <w:trHeight w:val="23"/>
          <w:jc w:val="center"/>
        </w:trPr>
        <w:tc>
          <w:tcPr>
            <w:tcW w:w="1778" w:type="pct"/>
            <w:vAlign w:val="center"/>
          </w:tcPr>
          <w:p w14:paraId="6D99EECA" w14:textId="77777777" w:rsidR="000458C5" w:rsidRPr="00E67DA2" w:rsidRDefault="000458C5" w:rsidP="000458C5">
            <w:pPr>
              <w:widowControl/>
              <w:shd w:val="clear" w:color="auto" w:fill="FFFFFF"/>
              <w:spacing w:line="240" w:lineRule="auto"/>
              <w:ind w:firstLineChars="0" w:firstLine="0"/>
              <w:jc w:val="left"/>
              <w:rPr>
                <w:rFonts w:ascii="Times New Roman" w:hAnsi="Times New Roman"/>
                <w:b/>
                <w:bCs/>
                <w:color w:val="000000"/>
                <w:kern w:val="0"/>
                <w:sz w:val="21"/>
                <w:szCs w:val="21"/>
              </w:rPr>
            </w:pPr>
            <w:r w:rsidRPr="00E67DA2">
              <w:rPr>
                <w:rFonts w:ascii="Times New Roman" w:hAnsi="Times New Roman"/>
                <w:b/>
                <w:bCs/>
                <w:color w:val="000000"/>
                <w:kern w:val="0"/>
                <w:sz w:val="21"/>
                <w:szCs w:val="21"/>
              </w:rPr>
              <w:t>毕业要求</w:t>
            </w:r>
            <w:r w:rsidRPr="00E67DA2">
              <w:rPr>
                <w:rFonts w:ascii="Times New Roman" w:hAnsi="Times New Roman"/>
                <w:b/>
                <w:bCs/>
                <w:color w:val="000000"/>
                <w:kern w:val="0"/>
                <w:sz w:val="21"/>
                <w:szCs w:val="21"/>
              </w:rPr>
              <w:t xml:space="preserve">6 </w:t>
            </w:r>
          </w:p>
          <w:p w14:paraId="456A9FB6" w14:textId="77777777" w:rsidR="000458C5" w:rsidRPr="00E67DA2" w:rsidRDefault="000458C5" w:rsidP="000458C5">
            <w:pPr>
              <w:widowControl/>
              <w:shd w:val="clear" w:color="auto" w:fill="FFFFFF"/>
              <w:spacing w:line="240" w:lineRule="auto"/>
              <w:ind w:firstLineChars="0" w:firstLine="0"/>
              <w:jc w:val="left"/>
              <w:rPr>
                <w:rFonts w:ascii="Times New Roman" w:hAnsi="Times New Roman"/>
                <w:bCs/>
                <w:color w:val="000000"/>
                <w:kern w:val="0"/>
                <w:sz w:val="21"/>
                <w:szCs w:val="21"/>
              </w:rPr>
            </w:pPr>
            <w:r w:rsidRPr="00E67DA2">
              <w:rPr>
                <w:rFonts w:ascii="Times New Roman" w:hAnsi="Times New Roman"/>
                <w:bCs/>
                <w:color w:val="000000"/>
                <w:kern w:val="0"/>
                <w:sz w:val="21"/>
                <w:szCs w:val="21"/>
              </w:rPr>
              <w:t>工程与社会：能够基于工程相关背景知识进行合理分析，评价制药工程实践和制药领域复杂工程问题解决方案对社会、健康、安全、法律以及文化的影响，并理解应承担的责任。</w:t>
            </w:r>
          </w:p>
        </w:tc>
        <w:tc>
          <w:tcPr>
            <w:tcW w:w="1778" w:type="pct"/>
            <w:vAlign w:val="center"/>
          </w:tcPr>
          <w:p w14:paraId="267DEB5A" w14:textId="77777777" w:rsidR="000458C5" w:rsidRPr="00E67DA2" w:rsidRDefault="000458C5" w:rsidP="0044100E">
            <w:pPr>
              <w:widowControl/>
              <w:shd w:val="clear" w:color="auto" w:fill="FFFFFF"/>
              <w:spacing w:line="240" w:lineRule="auto"/>
              <w:ind w:firstLineChars="0" w:firstLine="0"/>
              <w:rPr>
                <w:rFonts w:ascii="Times New Roman" w:hAnsi="Times New Roman"/>
                <w:bCs/>
                <w:color w:val="000000"/>
                <w:kern w:val="0"/>
                <w:sz w:val="21"/>
                <w:szCs w:val="21"/>
              </w:rPr>
            </w:pPr>
            <w:r w:rsidRPr="00E67DA2">
              <w:rPr>
                <w:rFonts w:ascii="Times New Roman" w:hAnsi="Times New Roman"/>
                <w:bCs/>
                <w:color w:val="000000"/>
                <w:kern w:val="0"/>
                <w:sz w:val="21"/>
                <w:szCs w:val="21"/>
              </w:rPr>
              <w:t xml:space="preserve">6.1 </w:t>
            </w:r>
            <w:r w:rsidRPr="00E67DA2">
              <w:rPr>
                <w:rFonts w:ascii="Times New Roman" w:hAnsi="Times New Roman"/>
                <w:bCs/>
                <w:color w:val="000000"/>
                <w:kern w:val="0"/>
                <w:sz w:val="21"/>
                <w:szCs w:val="21"/>
              </w:rPr>
              <w:t>熟悉药学科学与工程领域的技术标准体系、知识产权、产业政策和法律法规。</w:t>
            </w:r>
          </w:p>
        </w:tc>
        <w:tc>
          <w:tcPr>
            <w:tcW w:w="994" w:type="pct"/>
            <w:vAlign w:val="center"/>
          </w:tcPr>
          <w:p w14:paraId="47BA9431" w14:textId="77777777" w:rsidR="000458C5" w:rsidRPr="00E67DA2" w:rsidRDefault="000458C5" w:rsidP="000458C5">
            <w:pPr>
              <w:spacing w:line="240" w:lineRule="auto"/>
              <w:ind w:firstLineChars="0" w:firstLine="0"/>
              <w:rPr>
                <w:rFonts w:ascii="Times New Roman" w:hAnsi="Times New Roman"/>
                <w:sz w:val="21"/>
                <w:szCs w:val="21"/>
              </w:rPr>
            </w:pPr>
            <w:r w:rsidRPr="00E67DA2">
              <w:rPr>
                <w:rFonts w:ascii="Times New Roman" w:hAnsi="Times New Roman"/>
                <w:color w:val="000000"/>
                <w:sz w:val="21"/>
                <w:szCs w:val="21"/>
                <w:shd w:val="clear" w:color="auto" w:fill="FFFFFF"/>
              </w:rPr>
              <w:t>课程目标</w:t>
            </w:r>
            <w:r w:rsidRPr="00E67DA2">
              <w:rPr>
                <w:rFonts w:ascii="Times New Roman" w:hAnsi="Times New Roman"/>
                <w:color w:val="000000"/>
                <w:sz w:val="21"/>
                <w:szCs w:val="21"/>
                <w:shd w:val="clear" w:color="auto" w:fill="FFFFFF"/>
              </w:rPr>
              <w:t>1</w:t>
            </w:r>
          </w:p>
          <w:p w14:paraId="5BD3F3FD" w14:textId="77777777" w:rsidR="000458C5" w:rsidRPr="00E67DA2" w:rsidRDefault="000458C5" w:rsidP="000458C5">
            <w:pPr>
              <w:spacing w:line="240" w:lineRule="auto"/>
              <w:ind w:firstLineChars="0" w:firstLine="0"/>
              <w:rPr>
                <w:rFonts w:ascii="Times New Roman" w:hAnsi="Times New Roman"/>
                <w:color w:val="000000"/>
                <w:sz w:val="21"/>
                <w:szCs w:val="21"/>
                <w:shd w:val="clear" w:color="auto" w:fill="FFFFFF"/>
              </w:rPr>
            </w:pPr>
            <w:r w:rsidRPr="00E67DA2">
              <w:rPr>
                <w:rFonts w:ascii="Times New Roman" w:hAnsi="Times New Roman"/>
                <w:bCs/>
                <w:sz w:val="21"/>
                <w:szCs w:val="21"/>
              </w:rPr>
              <w:t>课程目标</w:t>
            </w:r>
            <w:r w:rsidRPr="00E67DA2">
              <w:rPr>
                <w:rFonts w:ascii="Times New Roman" w:hAnsi="Times New Roman"/>
                <w:bCs/>
                <w:sz w:val="21"/>
                <w:szCs w:val="21"/>
              </w:rPr>
              <w:t>2</w:t>
            </w:r>
          </w:p>
        </w:tc>
        <w:tc>
          <w:tcPr>
            <w:tcW w:w="450" w:type="pct"/>
            <w:vAlign w:val="center"/>
          </w:tcPr>
          <w:p w14:paraId="6D442918" w14:textId="5C07D4C6" w:rsidR="000458C5" w:rsidRPr="00E67DA2" w:rsidRDefault="000458C5" w:rsidP="000458C5">
            <w:pPr>
              <w:pStyle w:val="a4"/>
              <w:jc w:val="center"/>
              <w:rPr>
                <w:rFonts w:ascii="Times New Roman" w:hAnsi="Times New Roman"/>
              </w:rPr>
            </w:pPr>
            <w:r w:rsidRPr="00E67DA2">
              <w:rPr>
                <w:rFonts w:ascii="Times New Roman" w:hAnsi="Times New Roman"/>
              </w:rPr>
              <w:t>0.</w:t>
            </w:r>
            <w:r w:rsidR="00BC0CBF">
              <w:rPr>
                <w:rFonts w:ascii="Times New Roman" w:hAnsi="Times New Roman"/>
              </w:rPr>
              <w:t>2</w:t>
            </w:r>
            <w:r w:rsidRPr="00E67DA2">
              <w:rPr>
                <w:rFonts w:ascii="Times New Roman" w:hAnsi="Times New Roman"/>
              </w:rPr>
              <w:t>0</w:t>
            </w:r>
          </w:p>
        </w:tc>
      </w:tr>
      <w:tr w:rsidR="004767FD" w:rsidRPr="00E67DA2" w14:paraId="5A1A166E" w14:textId="77777777" w:rsidTr="00F853B0">
        <w:trPr>
          <w:trHeight w:val="23"/>
          <w:jc w:val="center"/>
        </w:trPr>
        <w:tc>
          <w:tcPr>
            <w:tcW w:w="1778" w:type="pct"/>
            <w:vAlign w:val="center"/>
          </w:tcPr>
          <w:p w14:paraId="16D6436C" w14:textId="77777777" w:rsidR="004767FD" w:rsidRPr="00E67DA2" w:rsidRDefault="004767FD" w:rsidP="004767FD">
            <w:pPr>
              <w:widowControl/>
              <w:shd w:val="clear" w:color="auto" w:fill="FFFFFF"/>
              <w:spacing w:line="240" w:lineRule="auto"/>
              <w:ind w:firstLineChars="0" w:firstLine="0"/>
              <w:jc w:val="left"/>
              <w:rPr>
                <w:rFonts w:ascii="Times New Roman" w:hAnsi="Times New Roman"/>
                <w:b/>
                <w:bCs/>
                <w:color w:val="000000"/>
                <w:kern w:val="0"/>
                <w:sz w:val="21"/>
                <w:szCs w:val="21"/>
              </w:rPr>
            </w:pPr>
            <w:r w:rsidRPr="00E67DA2">
              <w:rPr>
                <w:rFonts w:ascii="Times New Roman" w:hAnsi="Times New Roman"/>
                <w:b/>
                <w:bCs/>
                <w:color w:val="000000"/>
                <w:kern w:val="0"/>
                <w:sz w:val="21"/>
                <w:szCs w:val="21"/>
              </w:rPr>
              <w:t>毕业要求</w:t>
            </w:r>
            <w:r w:rsidRPr="00E67DA2">
              <w:rPr>
                <w:rFonts w:ascii="Times New Roman" w:hAnsi="Times New Roman"/>
                <w:b/>
                <w:bCs/>
                <w:color w:val="000000"/>
                <w:kern w:val="0"/>
                <w:sz w:val="21"/>
                <w:szCs w:val="21"/>
              </w:rPr>
              <w:t xml:space="preserve">7  </w:t>
            </w:r>
          </w:p>
          <w:p w14:paraId="34E5336B" w14:textId="77777777" w:rsidR="004767FD" w:rsidRPr="00E67DA2" w:rsidRDefault="004767FD" w:rsidP="004767FD">
            <w:pPr>
              <w:widowControl/>
              <w:shd w:val="clear" w:color="auto" w:fill="FFFFFF"/>
              <w:spacing w:line="240" w:lineRule="auto"/>
              <w:ind w:firstLineChars="0" w:firstLine="0"/>
              <w:jc w:val="left"/>
              <w:rPr>
                <w:rFonts w:ascii="Times New Roman" w:hAnsi="Times New Roman"/>
                <w:bCs/>
                <w:color w:val="000000"/>
                <w:kern w:val="0"/>
                <w:sz w:val="21"/>
                <w:szCs w:val="21"/>
              </w:rPr>
            </w:pPr>
            <w:r w:rsidRPr="00E67DA2">
              <w:rPr>
                <w:rFonts w:ascii="Times New Roman" w:hAnsi="Times New Roman"/>
                <w:bCs/>
                <w:color w:val="000000"/>
                <w:kern w:val="0"/>
                <w:sz w:val="21"/>
                <w:szCs w:val="21"/>
              </w:rPr>
              <w:t>环境与可持续发展：能够理解和评价针对制药领域复杂工程</w:t>
            </w:r>
            <w:r w:rsidRPr="00E67DA2">
              <w:rPr>
                <w:rFonts w:ascii="Times New Roman" w:hAnsi="Times New Roman"/>
                <w:bCs/>
                <w:color w:val="000000"/>
                <w:kern w:val="0"/>
                <w:sz w:val="21"/>
                <w:szCs w:val="21"/>
              </w:rPr>
              <w:lastRenderedPageBreak/>
              <w:t>问题的工程实践对环境、社会可持续发展的影响。</w:t>
            </w:r>
          </w:p>
        </w:tc>
        <w:tc>
          <w:tcPr>
            <w:tcW w:w="1778" w:type="pct"/>
            <w:vAlign w:val="center"/>
          </w:tcPr>
          <w:p w14:paraId="57F257A7" w14:textId="77777777" w:rsidR="004767FD" w:rsidRPr="00E67DA2" w:rsidRDefault="004767FD" w:rsidP="004767FD">
            <w:pPr>
              <w:widowControl/>
              <w:shd w:val="clear" w:color="auto" w:fill="FFFFFF"/>
              <w:spacing w:line="240" w:lineRule="auto"/>
              <w:ind w:firstLineChars="0" w:firstLine="0"/>
              <w:rPr>
                <w:rFonts w:ascii="Times New Roman" w:hAnsi="Times New Roman"/>
                <w:bCs/>
                <w:color w:val="000000"/>
                <w:kern w:val="0"/>
                <w:sz w:val="21"/>
                <w:szCs w:val="21"/>
              </w:rPr>
            </w:pPr>
            <w:r w:rsidRPr="00E67DA2">
              <w:rPr>
                <w:rFonts w:ascii="Times New Roman" w:hAnsi="Times New Roman"/>
                <w:bCs/>
                <w:color w:val="000000"/>
                <w:kern w:val="0"/>
                <w:sz w:val="21"/>
                <w:szCs w:val="21"/>
              </w:rPr>
              <w:lastRenderedPageBreak/>
              <w:t>7.1</w:t>
            </w:r>
            <w:r w:rsidRPr="00E67DA2">
              <w:rPr>
                <w:rFonts w:ascii="Times New Roman" w:hAnsi="Times New Roman"/>
                <w:bCs/>
                <w:color w:val="000000"/>
                <w:kern w:val="0"/>
                <w:sz w:val="21"/>
                <w:szCs w:val="21"/>
              </w:rPr>
              <w:t>理解环境保护、可持续发展（包含经济可持续、生态可持</w:t>
            </w:r>
            <w:r w:rsidRPr="00E67DA2">
              <w:rPr>
                <w:rFonts w:ascii="Times New Roman" w:hAnsi="Times New Roman"/>
                <w:bCs/>
                <w:color w:val="000000"/>
                <w:kern w:val="0"/>
                <w:sz w:val="21"/>
                <w:szCs w:val="21"/>
              </w:rPr>
              <w:lastRenderedPageBreak/>
              <w:t>续、人类社会可持续）的理念和本质属性</w:t>
            </w:r>
          </w:p>
        </w:tc>
        <w:tc>
          <w:tcPr>
            <w:tcW w:w="994" w:type="pct"/>
            <w:vAlign w:val="center"/>
          </w:tcPr>
          <w:p w14:paraId="07197BF6" w14:textId="77777777" w:rsidR="004767FD" w:rsidRPr="00E67DA2" w:rsidRDefault="004767FD" w:rsidP="004767FD">
            <w:pPr>
              <w:spacing w:line="240" w:lineRule="auto"/>
              <w:ind w:firstLineChars="0" w:firstLine="0"/>
              <w:rPr>
                <w:rFonts w:ascii="Times New Roman" w:hAnsi="Times New Roman"/>
                <w:sz w:val="21"/>
                <w:szCs w:val="21"/>
              </w:rPr>
            </w:pPr>
            <w:r w:rsidRPr="00E67DA2">
              <w:rPr>
                <w:rFonts w:ascii="Times New Roman" w:hAnsi="Times New Roman"/>
                <w:color w:val="000000"/>
                <w:sz w:val="21"/>
                <w:szCs w:val="21"/>
                <w:shd w:val="clear" w:color="auto" w:fill="FFFFFF"/>
              </w:rPr>
              <w:lastRenderedPageBreak/>
              <w:t>课程目标</w:t>
            </w:r>
            <w:r w:rsidRPr="00E67DA2">
              <w:rPr>
                <w:rFonts w:ascii="Times New Roman" w:hAnsi="Times New Roman"/>
                <w:color w:val="000000"/>
                <w:sz w:val="21"/>
                <w:szCs w:val="21"/>
                <w:shd w:val="clear" w:color="auto" w:fill="FFFFFF"/>
              </w:rPr>
              <w:t>1</w:t>
            </w:r>
          </w:p>
          <w:p w14:paraId="77B53B1F" w14:textId="77777777" w:rsidR="004767FD" w:rsidRPr="00E67DA2" w:rsidRDefault="004767FD" w:rsidP="004767FD">
            <w:pPr>
              <w:spacing w:line="240" w:lineRule="auto"/>
              <w:ind w:firstLineChars="0" w:firstLine="0"/>
              <w:rPr>
                <w:rFonts w:ascii="Times New Roman" w:hAnsi="Times New Roman"/>
                <w:color w:val="000000"/>
                <w:sz w:val="21"/>
                <w:szCs w:val="21"/>
                <w:shd w:val="clear" w:color="auto" w:fill="FFFFFF"/>
              </w:rPr>
            </w:pPr>
            <w:r w:rsidRPr="00E67DA2">
              <w:rPr>
                <w:rFonts w:ascii="Times New Roman" w:hAnsi="Times New Roman"/>
                <w:bCs/>
                <w:sz w:val="21"/>
                <w:szCs w:val="21"/>
              </w:rPr>
              <w:t>课程目标</w:t>
            </w:r>
            <w:r w:rsidRPr="00E67DA2">
              <w:rPr>
                <w:rFonts w:ascii="Times New Roman" w:hAnsi="Times New Roman"/>
                <w:bCs/>
                <w:sz w:val="21"/>
                <w:szCs w:val="21"/>
              </w:rPr>
              <w:t>2</w:t>
            </w:r>
          </w:p>
        </w:tc>
        <w:tc>
          <w:tcPr>
            <w:tcW w:w="450" w:type="pct"/>
            <w:vAlign w:val="center"/>
          </w:tcPr>
          <w:p w14:paraId="7EA9FB49" w14:textId="77777777" w:rsidR="004767FD" w:rsidRPr="00E67DA2" w:rsidRDefault="004767FD" w:rsidP="004767FD">
            <w:pPr>
              <w:pStyle w:val="a4"/>
              <w:jc w:val="center"/>
              <w:rPr>
                <w:rFonts w:ascii="Times New Roman" w:hAnsi="Times New Roman"/>
              </w:rPr>
            </w:pPr>
            <w:r w:rsidRPr="00E67DA2">
              <w:rPr>
                <w:rFonts w:ascii="Times New Roman" w:hAnsi="Times New Roman"/>
              </w:rPr>
              <w:t>0.10</w:t>
            </w:r>
          </w:p>
        </w:tc>
      </w:tr>
    </w:tbl>
    <w:p w14:paraId="35DB5DFE" w14:textId="77777777" w:rsidR="0096461C" w:rsidRPr="00E67DA2" w:rsidRDefault="0096461C" w:rsidP="002E57B6">
      <w:pPr>
        <w:ind w:firstLine="480"/>
        <w:rPr>
          <w:rFonts w:ascii="Times New Roman" w:hAnsi="Times New Roman"/>
        </w:rPr>
      </w:pPr>
    </w:p>
    <w:p w14:paraId="3BB19F8F" w14:textId="77777777" w:rsidR="0096461C" w:rsidRPr="00E67DA2" w:rsidRDefault="00F24987" w:rsidP="00E1434F">
      <w:pPr>
        <w:pStyle w:val="1-"/>
        <w:spacing w:before="156" w:after="156"/>
        <w:rPr>
          <w:rFonts w:ascii="Times New Roman" w:hAnsi="Times New Roman"/>
        </w:rPr>
      </w:pPr>
      <w:r w:rsidRPr="00E67DA2">
        <w:rPr>
          <w:rFonts w:ascii="Times New Roman" w:hAnsi="Times New Roman"/>
        </w:rPr>
        <w:t>四</w:t>
      </w:r>
      <w:r w:rsidR="0096461C" w:rsidRPr="00E67DA2">
        <w:rPr>
          <w:rFonts w:ascii="Times New Roman" w:hAnsi="Times New Roman"/>
        </w:rPr>
        <w:t>、教学内容及其基本要求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2302"/>
        <w:gridCol w:w="2407"/>
        <w:gridCol w:w="1133"/>
        <w:gridCol w:w="738"/>
        <w:gridCol w:w="1040"/>
      </w:tblGrid>
      <w:tr w:rsidR="00E67DA2" w:rsidRPr="00E67DA2" w14:paraId="1EDB58CA" w14:textId="77777777" w:rsidTr="001B6BF6">
        <w:trPr>
          <w:trHeight w:val="177"/>
          <w:tblHeader/>
        </w:trPr>
        <w:tc>
          <w:tcPr>
            <w:tcW w:w="407" w:type="pct"/>
            <w:shd w:val="clear" w:color="auto" w:fill="E6E6E6"/>
            <w:vAlign w:val="center"/>
          </w:tcPr>
          <w:p w14:paraId="2842F2F6" w14:textId="77777777" w:rsidR="00E67DA2" w:rsidRPr="00E67DA2" w:rsidRDefault="00E67DA2" w:rsidP="00E67DA2">
            <w:pPr>
              <w:pStyle w:val="a7"/>
              <w:rPr>
                <w:rFonts w:ascii="Times New Roman" w:hAnsi="Times New Roman" w:cs="Times New Roman"/>
              </w:rPr>
            </w:pPr>
            <w:r w:rsidRPr="00E67DA2">
              <w:rPr>
                <w:rFonts w:ascii="Times New Roman" w:hAnsi="Times New Roman" w:cs="Times New Roman"/>
              </w:rPr>
              <w:t>序号</w:t>
            </w:r>
          </w:p>
        </w:tc>
        <w:tc>
          <w:tcPr>
            <w:tcW w:w="1387" w:type="pct"/>
            <w:shd w:val="clear" w:color="auto" w:fill="E6E6E6"/>
            <w:vAlign w:val="center"/>
          </w:tcPr>
          <w:p w14:paraId="2B6FA22F" w14:textId="77777777" w:rsidR="00E67DA2" w:rsidRPr="00E67DA2" w:rsidRDefault="00E67DA2" w:rsidP="00E67DA2">
            <w:pPr>
              <w:pStyle w:val="a7"/>
              <w:rPr>
                <w:rFonts w:ascii="Times New Roman" w:hAnsi="Times New Roman" w:cs="Times New Roman"/>
              </w:rPr>
            </w:pPr>
            <w:r w:rsidRPr="00E67DA2">
              <w:rPr>
                <w:rFonts w:ascii="Times New Roman" w:hAnsi="Times New Roman" w:cs="Times New Roman"/>
              </w:rPr>
              <w:t>教学内容</w:t>
            </w:r>
          </w:p>
        </w:tc>
        <w:tc>
          <w:tcPr>
            <w:tcW w:w="1451" w:type="pct"/>
            <w:shd w:val="clear" w:color="auto" w:fill="E6E6E6"/>
            <w:vAlign w:val="center"/>
          </w:tcPr>
          <w:p w14:paraId="74AD9E3E" w14:textId="77777777" w:rsidR="00E67DA2" w:rsidRPr="00E67DA2" w:rsidRDefault="00E67DA2" w:rsidP="00E67DA2">
            <w:pPr>
              <w:pStyle w:val="a7"/>
              <w:rPr>
                <w:rFonts w:ascii="Times New Roman" w:hAnsi="Times New Roman" w:cs="Times New Roman"/>
              </w:rPr>
            </w:pPr>
            <w:r w:rsidRPr="00E67DA2">
              <w:rPr>
                <w:rFonts w:ascii="Times New Roman" w:hAnsi="Times New Roman" w:cs="Times New Roman"/>
              </w:rPr>
              <w:t>教学要求</w:t>
            </w:r>
          </w:p>
        </w:tc>
        <w:tc>
          <w:tcPr>
            <w:tcW w:w="683" w:type="pct"/>
            <w:shd w:val="clear" w:color="auto" w:fill="E6E6E6"/>
          </w:tcPr>
          <w:p w14:paraId="439CA111" w14:textId="77777777" w:rsidR="00E67DA2" w:rsidRPr="00EC6915" w:rsidRDefault="00E67DA2" w:rsidP="001B6BF6">
            <w:pPr>
              <w:ind w:firstLineChars="0" w:firstLine="0"/>
              <w:rPr>
                <w:rFonts w:ascii="Times New Roman" w:hAnsi="Times New Roman"/>
                <w:b/>
                <w:bCs/>
                <w:szCs w:val="21"/>
              </w:rPr>
            </w:pPr>
            <w:r w:rsidRPr="00EC6915">
              <w:rPr>
                <w:rFonts w:ascii="Times New Roman" w:hAnsi="Times New Roman" w:hint="eastAsia"/>
                <w:b/>
                <w:bCs/>
                <w:szCs w:val="21"/>
              </w:rPr>
              <w:t>课程思政、美育融入点</w:t>
            </w:r>
          </w:p>
        </w:tc>
        <w:tc>
          <w:tcPr>
            <w:tcW w:w="445" w:type="pct"/>
            <w:shd w:val="clear" w:color="auto" w:fill="E6E6E6"/>
            <w:vAlign w:val="center"/>
          </w:tcPr>
          <w:p w14:paraId="6ADBDC6B" w14:textId="77777777" w:rsidR="00E67DA2" w:rsidRPr="00EC6915" w:rsidRDefault="00E67DA2" w:rsidP="00E67DA2">
            <w:pPr>
              <w:pStyle w:val="a7"/>
              <w:rPr>
                <w:rFonts w:ascii="Times New Roman" w:hAnsi="Times New Roman" w:cs="Times New Roman"/>
                <w:color w:val="auto"/>
              </w:rPr>
            </w:pPr>
            <w:r w:rsidRPr="00EC6915">
              <w:rPr>
                <w:rFonts w:ascii="Times New Roman" w:hAnsi="Times New Roman" w:cs="Times New Roman"/>
                <w:color w:val="auto"/>
              </w:rPr>
              <w:t>教学方式</w:t>
            </w:r>
          </w:p>
        </w:tc>
        <w:tc>
          <w:tcPr>
            <w:tcW w:w="628" w:type="pct"/>
            <w:shd w:val="clear" w:color="auto" w:fill="E6E6E6"/>
            <w:vAlign w:val="center"/>
          </w:tcPr>
          <w:p w14:paraId="0FA3ED82" w14:textId="77777777" w:rsidR="00E67DA2" w:rsidRPr="00E67DA2" w:rsidRDefault="00E67DA2" w:rsidP="001B6BF6">
            <w:pPr>
              <w:pStyle w:val="a7"/>
              <w:rPr>
                <w:rFonts w:ascii="Times New Roman" w:hAnsi="Times New Roman" w:cs="Times New Roman"/>
              </w:rPr>
            </w:pPr>
            <w:r w:rsidRPr="00E67DA2">
              <w:rPr>
                <w:rFonts w:ascii="Times New Roman" w:hAnsi="Times New Roman" w:cs="Times New Roman"/>
              </w:rPr>
              <w:t>对应课程目标</w:t>
            </w:r>
          </w:p>
        </w:tc>
      </w:tr>
      <w:tr w:rsidR="00E67DA2" w:rsidRPr="00E67DA2" w14:paraId="1E51C1E6" w14:textId="77777777" w:rsidTr="001B6BF6">
        <w:trPr>
          <w:trHeight w:val="70"/>
        </w:trPr>
        <w:tc>
          <w:tcPr>
            <w:tcW w:w="407" w:type="pct"/>
            <w:vAlign w:val="center"/>
          </w:tcPr>
          <w:p w14:paraId="5FE9F893" w14:textId="77777777" w:rsidR="00E67DA2" w:rsidRPr="00E67DA2" w:rsidRDefault="00E67DA2" w:rsidP="00E67DA2">
            <w:pPr>
              <w:pStyle w:val="a4"/>
              <w:rPr>
                <w:rFonts w:ascii="Times New Roman" w:hAnsi="Times New Roman"/>
              </w:rPr>
            </w:pPr>
            <w:r w:rsidRPr="00E67DA2">
              <w:rPr>
                <w:rFonts w:ascii="Times New Roman" w:hAnsi="Times New Roman"/>
              </w:rPr>
              <w:t>1</w:t>
            </w:r>
          </w:p>
        </w:tc>
        <w:tc>
          <w:tcPr>
            <w:tcW w:w="1387" w:type="pct"/>
          </w:tcPr>
          <w:p w14:paraId="2DF20C46" w14:textId="77777777" w:rsidR="00E67DA2" w:rsidRPr="00E67DA2" w:rsidRDefault="00E67DA2" w:rsidP="00E67DA2">
            <w:pPr>
              <w:pStyle w:val="ae"/>
              <w:ind w:firstLineChars="0" w:firstLine="0"/>
              <w:jc w:val="left"/>
              <w:rPr>
                <w:rFonts w:ascii="Times New Roman" w:hAnsi="Times New Roman"/>
                <w:b/>
                <w:sz w:val="21"/>
                <w:szCs w:val="21"/>
              </w:rPr>
            </w:pPr>
            <w:r w:rsidRPr="00E67DA2">
              <w:rPr>
                <w:rFonts w:ascii="Times New Roman" w:hAnsi="Times New Roman"/>
                <w:b/>
                <w:sz w:val="21"/>
                <w:szCs w:val="21"/>
              </w:rPr>
              <w:t>导论</w:t>
            </w:r>
          </w:p>
          <w:p w14:paraId="39CDB059" w14:textId="77777777" w:rsidR="00E67DA2" w:rsidRPr="00E67DA2" w:rsidRDefault="00E67DA2" w:rsidP="00E67DA2">
            <w:pPr>
              <w:pStyle w:val="ae"/>
              <w:numPr>
                <w:ilvl w:val="0"/>
                <w:numId w:val="20"/>
              </w:numPr>
              <w:ind w:left="0" w:firstLineChars="0" w:firstLine="0"/>
              <w:jc w:val="left"/>
              <w:rPr>
                <w:rFonts w:ascii="Times New Roman" w:hAnsi="Times New Roman"/>
                <w:sz w:val="21"/>
                <w:szCs w:val="21"/>
              </w:rPr>
            </w:pPr>
            <w:r w:rsidRPr="00E67DA2">
              <w:rPr>
                <w:rFonts w:ascii="Times New Roman" w:hAnsi="Times New Roman"/>
                <w:sz w:val="21"/>
                <w:szCs w:val="21"/>
              </w:rPr>
              <w:t>药物分析学的任务和研究体系</w:t>
            </w:r>
          </w:p>
          <w:p w14:paraId="22F314C9" w14:textId="77777777" w:rsidR="00E67DA2" w:rsidRPr="00E67DA2" w:rsidRDefault="00E67DA2" w:rsidP="00E67DA2">
            <w:pPr>
              <w:pStyle w:val="ae"/>
              <w:numPr>
                <w:ilvl w:val="0"/>
                <w:numId w:val="20"/>
              </w:numPr>
              <w:ind w:left="0" w:firstLineChars="0" w:firstLine="0"/>
              <w:jc w:val="left"/>
              <w:rPr>
                <w:rFonts w:ascii="Times New Roman" w:hAnsi="Times New Roman"/>
                <w:sz w:val="21"/>
                <w:szCs w:val="21"/>
              </w:rPr>
            </w:pPr>
            <w:r w:rsidRPr="00E67DA2">
              <w:rPr>
                <w:rFonts w:ascii="Times New Roman" w:hAnsi="Times New Roman"/>
                <w:sz w:val="21"/>
                <w:szCs w:val="21"/>
              </w:rPr>
              <w:t>药物分析学的应用</w:t>
            </w:r>
          </w:p>
          <w:p w14:paraId="62711D50" w14:textId="77777777" w:rsidR="00E67DA2" w:rsidRPr="00E67DA2" w:rsidRDefault="00E67DA2" w:rsidP="00E67DA2">
            <w:pPr>
              <w:pStyle w:val="ae"/>
              <w:numPr>
                <w:ilvl w:val="0"/>
                <w:numId w:val="20"/>
              </w:numPr>
              <w:ind w:left="0" w:firstLineChars="0" w:firstLine="0"/>
              <w:jc w:val="left"/>
              <w:rPr>
                <w:rFonts w:ascii="Times New Roman" w:hAnsi="Times New Roman"/>
                <w:sz w:val="21"/>
                <w:szCs w:val="21"/>
              </w:rPr>
            </w:pPr>
            <w:r w:rsidRPr="00E67DA2">
              <w:rPr>
                <w:rFonts w:ascii="Times New Roman" w:hAnsi="Times New Roman"/>
                <w:sz w:val="21"/>
                <w:szCs w:val="21"/>
              </w:rPr>
              <w:t>药物分析学的学习要求</w:t>
            </w:r>
          </w:p>
        </w:tc>
        <w:tc>
          <w:tcPr>
            <w:tcW w:w="1451" w:type="pct"/>
            <w:vAlign w:val="center"/>
          </w:tcPr>
          <w:p w14:paraId="287E6C0B" w14:textId="77777777" w:rsidR="00E67DA2" w:rsidRPr="00E67DA2" w:rsidRDefault="00E67DA2" w:rsidP="00E67DA2">
            <w:pPr>
              <w:pStyle w:val="a4"/>
              <w:rPr>
                <w:rFonts w:ascii="Times New Roman" w:hAnsi="Times New Roman"/>
              </w:rPr>
            </w:pPr>
            <w:r w:rsidRPr="00E67DA2">
              <w:rPr>
                <w:rFonts w:ascii="Times New Roman" w:hAnsi="Times New Roman"/>
              </w:rPr>
              <w:t xml:space="preserve">1. </w:t>
            </w:r>
            <w:r w:rsidRPr="00E67DA2">
              <w:rPr>
                <w:rFonts w:ascii="Times New Roman" w:hAnsi="Times New Roman"/>
              </w:rPr>
              <w:t>掌握药物分析学的概念和学习要求。</w:t>
            </w:r>
          </w:p>
          <w:p w14:paraId="15039DA4" w14:textId="77777777" w:rsidR="00E67DA2" w:rsidRPr="00E67DA2" w:rsidRDefault="00E67DA2" w:rsidP="00E67DA2">
            <w:pPr>
              <w:pStyle w:val="a4"/>
              <w:rPr>
                <w:rFonts w:ascii="Times New Roman" w:hAnsi="Times New Roman"/>
              </w:rPr>
            </w:pPr>
            <w:r w:rsidRPr="00E67DA2">
              <w:rPr>
                <w:rFonts w:ascii="Times New Roman" w:hAnsi="Times New Roman"/>
              </w:rPr>
              <w:t xml:space="preserve">2. </w:t>
            </w:r>
            <w:r w:rsidRPr="00E67DA2">
              <w:rPr>
                <w:rFonts w:ascii="Times New Roman" w:hAnsi="Times New Roman"/>
              </w:rPr>
              <w:t>熟悉药物分析学在药物研究与开发、生产和药品使用中的应用。</w:t>
            </w:r>
          </w:p>
          <w:p w14:paraId="46C36688" w14:textId="77777777" w:rsidR="00E67DA2" w:rsidRPr="00E67DA2" w:rsidRDefault="00E67DA2" w:rsidP="00E67DA2">
            <w:pPr>
              <w:pStyle w:val="a4"/>
              <w:rPr>
                <w:rFonts w:ascii="Times New Roman" w:hAnsi="Times New Roman"/>
              </w:rPr>
            </w:pPr>
            <w:r w:rsidRPr="00E67DA2">
              <w:rPr>
                <w:rFonts w:ascii="Times New Roman" w:hAnsi="Times New Roman"/>
              </w:rPr>
              <w:t xml:space="preserve">3. </w:t>
            </w:r>
            <w:r w:rsidRPr="00E67DA2">
              <w:rPr>
                <w:rFonts w:ascii="Times New Roman" w:hAnsi="Times New Roman"/>
              </w:rPr>
              <w:t>了解药物分析学的研究体系和创新策略。</w:t>
            </w:r>
          </w:p>
        </w:tc>
        <w:tc>
          <w:tcPr>
            <w:tcW w:w="683" w:type="pct"/>
          </w:tcPr>
          <w:p w14:paraId="514153F6" w14:textId="77777777" w:rsidR="00E67DA2" w:rsidRPr="00EC6915" w:rsidRDefault="00E67DA2" w:rsidP="001B6BF6">
            <w:pPr>
              <w:ind w:firstLineChars="0" w:firstLine="0"/>
              <w:rPr>
                <w:rFonts w:ascii="Times New Roman" w:hAnsi="Times New Roman"/>
                <w:szCs w:val="21"/>
              </w:rPr>
            </w:pPr>
            <w:r w:rsidRPr="00EC6915">
              <w:rPr>
                <w:rFonts w:ascii="Times New Roman" w:hAnsi="Times New Roman" w:hint="eastAsia"/>
                <w:szCs w:val="21"/>
              </w:rPr>
              <w:t>医药</w:t>
            </w:r>
            <w:r w:rsidRPr="00EC6915">
              <w:rPr>
                <w:rFonts w:ascii="Times New Roman" w:hAnsi="Times New Roman"/>
                <w:szCs w:val="21"/>
              </w:rPr>
              <w:t>行业的崇高地位，</w:t>
            </w:r>
            <w:r w:rsidRPr="00EC6915">
              <w:rPr>
                <w:rFonts w:ascii="Times New Roman" w:hAnsi="Times New Roman" w:hint="eastAsia"/>
                <w:szCs w:val="21"/>
              </w:rPr>
              <w:t>为改善</w:t>
            </w:r>
            <w:r w:rsidRPr="00EC6915">
              <w:rPr>
                <w:rFonts w:ascii="Times New Roman" w:hAnsi="Times New Roman"/>
                <w:szCs w:val="21"/>
              </w:rPr>
              <w:t>人民健康</w:t>
            </w:r>
            <w:r w:rsidRPr="00EC6915">
              <w:rPr>
                <w:rFonts w:ascii="Times New Roman" w:hAnsi="Times New Roman" w:hint="eastAsia"/>
                <w:szCs w:val="21"/>
              </w:rPr>
              <w:t>不懈努力，树立</w:t>
            </w:r>
            <w:r w:rsidRPr="00EC6915">
              <w:rPr>
                <w:rFonts w:ascii="Times New Roman" w:hAnsi="Times New Roman"/>
                <w:szCs w:val="21"/>
              </w:rPr>
              <w:t>家国情怀、科学精神</w:t>
            </w:r>
          </w:p>
        </w:tc>
        <w:tc>
          <w:tcPr>
            <w:tcW w:w="445" w:type="pct"/>
            <w:vAlign w:val="center"/>
          </w:tcPr>
          <w:p w14:paraId="523ED510" w14:textId="77777777" w:rsidR="00E67DA2" w:rsidRPr="00EC6915" w:rsidRDefault="00E67DA2" w:rsidP="00E67DA2">
            <w:pPr>
              <w:ind w:firstLineChars="0" w:firstLine="0"/>
              <w:jc w:val="center"/>
              <w:rPr>
                <w:rFonts w:ascii="Times New Roman" w:hAnsi="Times New Roman"/>
              </w:rPr>
            </w:pPr>
            <w:r w:rsidRPr="00EC6915">
              <w:rPr>
                <w:rFonts w:ascii="Times New Roman" w:hAnsi="Times New Roman"/>
                <w:sz w:val="21"/>
                <w:szCs w:val="21"/>
              </w:rPr>
              <w:t>课堂讲授</w:t>
            </w:r>
          </w:p>
        </w:tc>
        <w:tc>
          <w:tcPr>
            <w:tcW w:w="628" w:type="pct"/>
            <w:vAlign w:val="center"/>
          </w:tcPr>
          <w:p w14:paraId="4F80B8B4" w14:textId="77777777" w:rsidR="00E67DA2" w:rsidRPr="00E67DA2" w:rsidRDefault="00E67DA2" w:rsidP="00E67DA2">
            <w:pPr>
              <w:pStyle w:val="a4"/>
              <w:rPr>
                <w:rFonts w:ascii="Times New Roman" w:hAnsi="Times New Roman"/>
              </w:rPr>
            </w:pPr>
            <w:r w:rsidRPr="00E67DA2">
              <w:rPr>
                <w:rFonts w:ascii="Times New Roman" w:hAnsi="Times New Roman"/>
              </w:rPr>
              <w:t>课程目标</w:t>
            </w:r>
            <w:r w:rsidRPr="00E67DA2">
              <w:rPr>
                <w:rFonts w:ascii="Times New Roman" w:hAnsi="Times New Roman"/>
              </w:rPr>
              <w:t>1</w:t>
            </w:r>
          </w:p>
          <w:p w14:paraId="183AAED4" w14:textId="77777777" w:rsidR="00E67DA2" w:rsidRPr="00E67DA2" w:rsidRDefault="00E67DA2" w:rsidP="00E67DA2">
            <w:pPr>
              <w:pStyle w:val="a4"/>
              <w:rPr>
                <w:rFonts w:ascii="Times New Roman" w:hAnsi="Times New Roman"/>
              </w:rPr>
            </w:pPr>
            <w:r w:rsidRPr="00E67DA2">
              <w:rPr>
                <w:rFonts w:ascii="Times New Roman" w:hAnsi="Times New Roman"/>
              </w:rPr>
              <w:t>课程目标</w:t>
            </w:r>
            <w:r w:rsidRPr="00E67DA2">
              <w:rPr>
                <w:rFonts w:ascii="Times New Roman" w:hAnsi="Times New Roman"/>
              </w:rPr>
              <w:t>2</w:t>
            </w:r>
          </w:p>
        </w:tc>
      </w:tr>
      <w:tr w:rsidR="00E67DA2" w:rsidRPr="00E67DA2" w14:paraId="19911856" w14:textId="77777777" w:rsidTr="001B6BF6">
        <w:trPr>
          <w:trHeight w:val="70"/>
        </w:trPr>
        <w:tc>
          <w:tcPr>
            <w:tcW w:w="407" w:type="pct"/>
            <w:vAlign w:val="center"/>
          </w:tcPr>
          <w:p w14:paraId="418867F3" w14:textId="77777777" w:rsidR="00E67DA2" w:rsidRPr="00E67DA2" w:rsidRDefault="00E67DA2" w:rsidP="00E67DA2">
            <w:pPr>
              <w:pStyle w:val="a4"/>
              <w:rPr>
                <w:rFonts w:ascii="Times New Roman" w:hAnsi="Times New Roman"/>
              </w:rPr>
            </w:pPr>
            <w:r w:rsidRPr="00E67DA2">
              <w:rPr>
                <w:rFonts w:ascii="Times New Roman" w:hAnsi="Times New Roman"/>
              </w:rPr>
              <w:t>2</w:t>
            </w:r>
          </w:p>
        </w:tc>
        <w:tc>
          <w:tcPr>
            <w:tcW w:w="1387" w:type="pct"/>
            <w:vAlign w:val="center"/>
          </w:tcPr>
          <w:p w14:paraId="2908B57D" w14:textId="77777777" w:rsidR="00E67DA2" w:rsidRPr="00E67DA2" w:rsidRDefault="00E67DA2" w:rsidP="00E67DA2">
            <w:pPr>
              <w:ind w:firstLineChars="0" w:firstLine="0"/>
              <w:jc w:val="left"/>
              <w:rPr>
                <w:rFonts w:ascii="Times New Roman" w:hAnsi="Times New Roman"/>
                <w:b/>
                <w:sz w:val="21"/>
                <w:szCs w:val="21"/>
              </w:rPr>
            </w:pPr>
            <w:r w:rsidRPr="00E67DA2">
              <w:rPr>
                <w:rFonts w:ascii="Times New Roman" w:hAnsi="Times New Roman"/>
                <w:b/>
                <w:sz w:val="21"/>
                <w:szCs w:val="21"/>
              </w:rPr>
              <w:t>药品质量控制与药物分析方法验证</w:t>
            </w:r>
          </w:p>
          <w:p w14:paraId="4E273894" w14:textId="77777777" w:rsidR="00E67DA2" w:rsidRPr="00E67DA2" w:rsidRDefault="00E67DA2" w:rsidP="00E67DA2">
            <w:pPr>
              <w:numPr>
                <w:ilvl w:val="0"/>
                <w:numId w:val="19"/>
              </w:numPr>
              <w:ind w:left="0" w:firstLineChars="0" w:firstLine="0"/>
              <w:jc w:val="left"/>
              <w:rPr>
                <w:rFonts w:ascii="Times New Roman" w:hAnsi="Times New Roman"/>
                <w:sz w:val="21"/>
                <w:szCs w:val="21"/>
              </w:rPr>
            </w:pPr>
            <w:r w:rsidRPr="00E67DA2">
              <w:rPr>
                <w:rFonts w:ascii="Times New Roman" w:hAnsi="Times New Roman"/>
                <w:sz w:val="21"/>
                <w:szCs w:val="21"/>
              </w:rPr>
              <w:t>药典</w:t>
            </w:r>
          </w:p>
          <w:p w14:paraId="51B25A22" w14:textId="77777777" w:rsidR="00E67DA2" w:rsidRPr="00E67DA2" w:rsidRDefault="00E67DA2" w:rsidP="00E67DA2">
            <w:pPr>
              <w:numPr>
                <w:ilvl w:val="0"/>
                <w:numId w:val="19"/>
              </w:numPr>
              <w:ind w:left="0" w:firstLineChars="0" w:firstLine="0"/>
              <w:jc w:val="left"/>
              <w:rPr>
                <w:rFonts w:ascii="Times New Roman" w:hAnsi="Times New Roman"/>
                <w:sz w:val="21"/>
                <w:szCs w:val="21"/>
              </w:rPr>
            </w:pPr>
            <w:r w:rsidRPr="00E67DA2">
              <w:rPr>
                <w:rFonts w:ascii="Times New Roman" w:hAnsi="Times New Roman"/>
                <w:sz w:val="21"/>
                <w:szCs w:val="21"/>
              </w:rPr>
              <w:t>药物分析误差控制与数据处理</w:t>
            </w:r>
          </w:p>
          <w:p w14:paraId="4238B86C" w14:textId="77777777" w:rsidR="00E67DA2" w:rsidRPr="00E67DA2" w:rsidRDefault="00E67DA2" w:rsidP="00E67DA2">
            <w:pPr>
              <w:numPr>
                <w:ilvl w:val="0"/>
                <w:numId w:val="19"/>
              </w:numPr>
              <w:ind w:left="0" w:firstLineChars="0" w:firstLine="0"/>
              <w:jc w:val="left"/>
              <w:rPr>
                <w:rFonts w:ascii="Times New Roman" w:hAnsi="Times New Roman"/>
                <w:sz w:val="21"/>
                <w:szCs w:val="21"/>
              </w:rPr>
            </w:pPr>
            <w:r w:rsidRPr="00E67DA2">
              <w:rPr>
                <w:rFonts w:ascii="Times New Roman" w:hAnsi="Times New Roman"/>
                <w:sz w:val="21"/>
                <w:szCs w:val="21"/>
              </w:rPr>
              <w:t>药品质量标准中的常用术语</w:t>
            </w:r>
          </w:p>
          <w:p w14:paraId="1507DA8F" w14:textId="77777777" w:rsidR="00E67DA2" w:rsidRPr="00E67DA2" w:rsidRDefault="00E67DA2" w:rsidP="00E67DA2">
            <w:pPr>
              <w:numPr>
                <w:ilvl w:val="0"/>
                <w:numId w:val="19"/>
              </w:numPr>
              <w:ind w:left="0" w:firstLineChars="0" w:firstLine="0"/>
              <w:jc w:val="left"/>
              <w:rPr>
                <w:rFonts w:ascii="Times New Roman" w:hAnsi="Times New Roman"/>
                <w:sz w:val="21"/>
                <w:szCs w:val="21"/>
              </w:rPr>
            </w:pPr>
            <w:r w:rsidRPr="00E67DA2">
              <w:rPr>
                <w:rFonts w:ascii="Times New Roman" w:hAnsi="Times New Roman"/>
                <w:sz w:val="21"/>
                <w:szCs w:val="21"/>
              </w:rPr>
              <w:t>分析方法验证</w:t>
            </w:r>
          </w:p>
        </w:tc>
        <w:tc>
          <w:tcPr>
            <w:tcW w:w="1451" w:type="pct"/>
            <w:vAlign w:val="center"/>
          </w:tcPr>
          <w:p w14:paraId="695852D3" w14:textId="77777777" w:rsidR="00E67DA2" w:rsidRPr="00E67DA2" w:rsidRDefault="00E67DA2" w:rsidP="00E67DA2">
            <w:pPr>
              <w:pStyle w:val="a4"/>
              <w:rPr>
                <w:rFonts w:ascii="Times New Roman" w:hAnsi="Times New Roman"/>
              </w:rPr>
            </w:pPr>
            <w:r w:rsidRPr="00E67DA2">
              <w:rPr>
                <w:rFonts w:ascii="Times New Roman" w:hAnsi="Times New Roman"/>
              </w:rPr>
              <w:t>1</w:t>
            </w:r>
            <w:r w:rsidRPr="00E67DA2">
              <w:rPr>
                <w:rFonts w:ascii="Times New Roman" w:hAnsi="Times New Roman"/>
              </w:rPr>
              <w:t>．掌握药典的性质，《中国药典》的结构与内容；药物分析方法验证；药品质量标准采用的计量单位、符号与专业术语。</w:t>
            </w:r>
          </w:p>
          <w:p w14:paraId="7C6E4F4D" w14:textId="77777777" w:rsidR="00E67DA2" w:rsidRPr="00E67DA2" w:rsidRDefault="00E67DA2" w:rsidP="00E67DA2">
            <w:pPr>
              <w:pStyle w:val="a4"/>
              <w:rPr>
                <w:rFonts w:ascii="Times New Roman" w:hAnsi="Times New Roman"/>
              </w:rPr>
            </w:pPr>
            <w:r w:rsidRPr="00E67DA2">
              <w:rPr>
                <w:rFonts w:ascii="Times New Roman" w:hAnsi="Times New Roman"/>
              </w:rPr>
              <w:t>2</w:t>
            </w:r>
            <w:r w:rsidRPr="00E67DA2">
              <w:rPr>
                <w:rFonts w:ascii="Times New Roman" w:hAnsi="Times New Roman"/>
              </w:rPr>
              <w:t>．熟悉主要外国药典的基本结构与主要内容；药品质量管理规范与标准操作规程。</w:t>
            </w:r>
          </w:p>
          <w:p w14:paraId="2EE53755" w14:textId="77777777" w:rsidR="00E67DA2" w:rsidRPr="00E67DA2" w:rsidRDefault="00E67DA2" w:rsidP="00E67DA2">
            <w:pPr>
              <w:pStyle w:val="a4"/>
              <w:rPr>
                <w:rFonts w:ascii="Times New Roman" w:hAnsi="Times New Roman"/>
              </w:rPr>
            </w:pPr>
            <w:r w:rsidRPr="00E67DA2">
              <w:rPr>
                <w:rFonts w:ascii="Times New Roman" w:hAnsi="Times New Roman"/>
              </w:rPr>
              <w:t>3</w:t>
            </w:r>
            <w:r w:rsidRPr="00E67DA2">
              <w:rPr>
                <w:rFonts w:ascii="Times New Roman" w:hAnsi="Times New Roman"/>
              </w:rPr>
              <w:t>．了解《中国药典》的沿革及主要外国药典的概况；</w:t>
            </w:r>
            <w:r w:rsidRPr="00E67DA2">
              <w:rPr>
                <w:rFonts w:ascii="Times New Roman" w:hAnsi="Times New Roman"/>
              </w:rPr>
              <w:t>ICH</w:t>
            </w:r>
            <w:r w:rsidRPr="00E67DA2">
              <w:rPr>
                <w:rFonts w:ascii="Times New Roman" w:hAnsi="Times New Roman"/>
              </w:rPr>
              <w:t>的协调内容。</w:t>
            </w:r>
          </w:p>
        </w:tc>
        <w:tc>
          <w:tcPr>
            <w:tcW w:w="683" w:type="pct"/>
          </w:tcPr>
          <w:p w14:paraId="2A88832F" w14:textId="77777777" w:rsidR="00E67DA2" w:rsidRPr="00EC6915" w:rsidRDefault="00E67DA2" w:rsidP="001B6BF6">
            <w:pPr>
              <w:ind w:firstLineChars="0" w:firstLine="0"/>
              <w:rPr>
                <w:rFonts w:ascii="Times New Roman" w:hAnsi="Times New Roman"/>
                <w:szCs w:val="21"/>
              </w:rPr>
            </w:pPr>
            <w:r w:rsidRPr="00EC6915">
              <w:rPr>
                <w:rFonts w:ascii="Times New Roman" w:hAnsi="Times New Roman" w:hint="eastAsia"/>
                <w:szCs w:val="21"/>
              </w:rPr>
              <w:t>药典具有</w:t>
            </w:r>
            <w:r w:rsidRPr="00EC6915">
              <w:rPr>
                <w:rFonts w:ascii="Times New Roman" w:hAnsi="Times New Roman"/>
                <w:szCs w:val="21"/>
              </w:rPr>
              <w:t>法定约束力，</w:t>
            </w:r>
            <w:r w:rsidRPr="00EC6915">
              <w:rPr>
                <w:rFonts w:ascii="Times New Roman" w:hAnsi="Times New Roman" w:hint="eastAsia"/>
                <w:szCs w:val="21"/>
              </w:rPr>
              <w:t>树立法治意识；从全球视野了解</w:t>
            </w:r>
            <w:r w:rsidRPr="00EC6915">
              <w:rPr>
                <w:rFonts w:ascii="Times New Roman" w:hAnsi="Times New Roman"/>
                <w:szCs w:val="21"/>
              </w:rPr>
              <w:t>国内外常用</w:t>
            </w:r>
            <w:r w:rsidRPr="00EC6915">
              <w:rPr>
                <w:rFonts w:ascii="Times New Roman" w:hAnsi="Times New Roman" w:hint="eastAsia"/>
                <w:szCs w:val="21"/>
              </w:rPr>
              <w:t>药典</w:t>
            </w:r>
          </w:p>
        </w:tc>
        <w:tc>
          <w:tcPr>
            <w:tcW w:w="445" w:type="pct"/>
            <w:vAlign w:val="center"/>
          </w:tcPr>
          <w:p w14:paraId="521D6A9B" w14:textId="77777777" w:rsidR="00E67DA2" w:rsidRPr="00EC6915" w:rsidRDefault="00E67DA2" w:rsidP="00E67DA2">
            <w:pPr>
              <w:ind w:firstLineChars="0" w:firstLine="0"/>
              <w:jc w:val="center"/>
              <w:rPr>
                <w:rFonts w:ascii="Times New Roman" w:hAnsi="Times New Roman"/>
              </w:rPr>
            </w:pPr>
            <w:r w:rsidRPr="00EC6915">
              <w:rPr>
                <w:rFonts w:ascii="Times New Roman" w:hAnsi="Times New Roman"/>
                <w:sz w:val="21"/>
                <w:szCs w:val="21"/>
              </w:rPr>
              <w:t>课堂讲授</w:t>
            </w:r>
          </w:p>
        </w:tc>
        <w:tc>
          <w:tcPr>
            <w:tcW w:w="628" w:type="pct"/>
            <w:vAlign w:val="center"/>
          </w:tcPr>
          <w:p w14:paraId="4D8F8F8E" w14:textId="77777777" w:rsidR="00E67DA2" w:rsidRPr="00E67DA2" w:rsidRDefault="00E67DA2" w:rsidP="00E67DA2">
            <w:pPr>
              <w:pStyle w:val="a4"/>
              <w:rPr>
                <w:rFonts w:ascii="Times New Roman" w:hAnsi="Times New Roman"/>
              </w:rPr>
            </w:pPr>
            <w:r w:rsidRPr="00E67DA2">
              <w:rPr>
                <w:rFonts w:ascii="Times New Roman" w:hAnsi="Times New Roman"/>
              </w:rPr>
              <w:t>课程目标</w:t>
            </w:r>
            <w:r w:rsidRPr="00E67DA2">
              <w:rPr>
                <w:rFonts w:ascii="Times New Roman" w:hAnsi="Times New Roman"/>
              </w:rPr>
              <w:t>1</w:t>
            </w:r>
          </w:p>
          <w:p w14:paraId="17830CDC" w14:textId="77777777" w:rsidR="00E67DA2" w:rsidRPr="00E67DA2" w:rsidRDefault="00E67DA2" w:rsidP="00E67DA2">
            <w:pPr>
              <w:pStyle w:val="a4"/>
              <w:rPr>
                <w:rFonts w:ascii="Times New Roman" w:hAnsi="Times New Roman"/>
              </w:rPr>
            </w:pPr>
            <w:r w:rsidRPr="00E67DA2">
              <w:rPr>
                <w:rFonts w:ascii="Times New Roman" w:hAnsi="Times New Roman"/>
              </w:rPr>
              <w:t>课程目标</w:t>
            </w:r>
            <w:r w:rsidRPr="00E67DA2">
              <w:rPr>
                <w:rFonts w:ascii="Times New Roman" w:hAnsi="Times New Roman"/>
              </w:rPr>
              <w:t>2</w:t>
            </w:r>
          </w:p>
        </w:tc>
      </w:tr>
      <w:tr w:rsidR="00E67DA2" w:rsidRPr="00E67DA2" w14:paraId="1A7AF6E6" w14:textId="77777777" w:rsidTr="001B6BF6">
        <w:trPr>
          <w:trHeight w:val="70"/>
        </w:trPr>
        <w:tc>
          <w:tcPr>
            <w:tcW w:w="407" w:type="pct"/>
            <w:vAlign w:val="center"/>
          </w:tcPr>
          <w:p w14:paraId="6E5F487F" w14:textId="77777777" w:rsidR="00E67DA2" w:rsidRPr="00E67DA2" w:rsidRDefault="00E67DA2" w:rsidP="00E67DA2">
            <w:pPr>
              <w:pStyle w:val="a4"/>
              <w:rPr>
                <w:rFonts w:ascii="Times New Roman" w:hAnsi="Times New Roman"/>
              </w:rPr>
            </w:pPr>
            <w:r w:rsidRPr="00E67DA2">
              <w:rPr>
                <w:rFonts w:ascii="Times New Roman" w:hAnsi="Times New Roman"/>
              </w:rPr>
              <w:t>3</w:t>
            </w:r>
          </w:p>
        </w:tc>
        <w:tc>
          <w:tcPr>
            <w:tcW w:w="1387" w:type="pct"/>
            <w:vAlign w:val="center"/>
          </w:tcPr>
          <w:p w14:paraId="586D2540" w14:textId="77777777" w:rsidR="00E67DA2" w:rsidRPr="00E67DA2" w:rsidRDefault="00E67DA2" w:rsidP="00E67DA2">
            <w:pPr>
              <w:ind w:firstLineChars="0" w:firstLine="0"/>
              <w:jc w:val="left"/>
              <w:rPr>
                <w:rFonts w:ascii="Times New Roman" w:hAnsi="Times New Roman"/>
                <w:b/>
                <w:sz w:val="21"/>
                <w:szCs w:val="21"/>
              </w:rPr>
            </w:pPr>
            <w:r w:rsidRPr="00E67DA2">
              <w:rPr>
                <w:rFonts w:ascii="Times New Roman" w:hAnsi="Times New Roman"/>
                <w:b/>
                <w:sz w:val="21"/>
                <w:szCs w:val="21"/>
              </w:rPr>
              <w:t>药物的鉴别试验</w:t>
            </w:r>
          </w:p>
          <w:p w14:paraId="6E3ADE7D" w14:textId="77777777" w:rsidR="00E67DA2" w:rsidRPr="00E67DA2" w:rsidRDefault="00E67DA2" w:rsidP="00E67DA2">
            <w:pPr>
              <w:numPr>
                <w:ilvl w:val="0"/>
                <w:numId w:val="18"/>
              </w:numPr>
              <w:ind w:left="0" w:firstLineChars="0" w:firstLine="0"/>
              <w:jc w:val="left"/>
              <w:rPr>
                <w:rFonts w:ascii="Times New Roman" w:hAnsi="Times New Roman"/>
                <w:sz w:val="21"/>
                <w:szCs w:val="21"/>
              </w:rPr>
            </w:pPr>
            <w:r w:rsidRPr="00E67DA2">
              <w:rPr>
                <w:rFonts w:ascii="Times New Roman" w:hAnsi="Times New Roman"/>
                <w:sz w:val="21"/>
                <w:szCs w:val="21"/>
              </w:rPr>
              <w:t>物理常数测定法</w:t>
            </w:r>
          </w:p>
          <w:p w14:paraId="6376643C" w14:textId="77777777" w:rsidR="00E67DA2" w:rsidRPr="00E67DA2" w:rsidRDefault="00E67DA2" w:rsidP="00E67DA2">
            <w:pPr>
              <w:numPr>
                <w:ilvl w:val="0"/>
                <w:numId w:val="18"/>
              </w:numPr>
              <w:ind w:left="0" w:firstLineChars="0" w:firstLine="0"/>
              <w:jc w:val="left"/>
              <w:rPr>
                <w:rFonts w:ascii="Times New Roman" w:hAnsi="Times New Roman"/>
                <w:sz w:val="21"/>
                <w:szCs w:val="21"/>
              </w:rPr>
            </w:pPr>
            <w:r w:rsidRPr="00E67DA2">
              <w:rPr>
                <w:rFonts w:ascii="Times New Roman" w:hAnsi="Times New Roman"/>
                <w:sz w:val="21"/>
                <w:szCs w:val="21"/>
              </w:rPr>
              <w:t>化学鉴别法</w:t>
            </w:r>
          </w:p>
          <w:p w14:paraId="4FF03154" w14:textId="77777777" w:rsidR="00E67DA2" w:rsidRPr="00E67DA2" w:rsidRDefault="00E67DA2" w:rsidP="00E67DA2">
            <w:pPr>
              <w:numPr>
                <w:ilvl w:val="0"/>
                <w:numId w:val="18"/>
              </w:numPr>
              <w:ind w:left="0" w:firstLineChars="0" w:firstLine="0"/>
              <w:jc w:val="left"/>
              <w:rPr>
                <w:rFonts w:ascii="Times New Roman" w:hAnsi="Times New Roman"/>
                <w:sz w:val="21"/>
                <w:szCs w:val="21"/>
              </w:rPr>
            </w:pPr>
            <w:r w:rsidRPr="00E67DA2">
              <w:rPr>
                <w:rFonts w:ascii="Times New Roman" w:hAnsi="Times New Roman"/>
                <w:sz w:val="21"/>
                <w:szCs w:val="21"/>
              </w:rPr>
              <w:t>光谱鉴别法</w:t>
            </w:r>
          </w:p>
          <w:p w14:paraId="4CA1540F" w14:textId="77777777" w:rsidR="00E67DA2" w:rsidRPr="00E67DA2" w:rsidRDefault="00E67DA2" w:rsidP="00E67DA2">
            <w:pPr>
              <w:numPr>
                <w:ilvl w:val="0"/>
                <w:numId w:val="18"/>
              </w:numPr>
              <w:ind w:left="0" w:firstLineChars="0" w:firstLine="0"/>
              <w:jc w:val="left"/>
              <w:rPr>
                <w:rFonts w:ascii="Times New Roman" w:hAnsi="Times New Roman"/>
                <w:sz w:val="21"/>
                <w:szCs w:val="21"/>
              </w:rPr>
            </w:pPr>
            <w:r w:rsidRPr="00E67DA2">
              <w:rPr>
                <w:rFonts w:ascii="Times New Roman" w:hAnsi="Times New Roman"/>
                <w:sz w:val="21"/>
                <w:szCs w:val="21"/>
              </w:rPr>
              <w:lastRenderedPageBreak/>
              <w:t>色谱鉴别法</w:t>
            </w:r>
          </w:p>
          <w:p w14:paraId="6422968B" w14:textId="77777777" w:rsidR="00E67DA2" w:rsidRPr="00E67DA2" w:rsidRDefault="00E67DA2" w:rsidP="00E67DA2">
            <w:pPr>
              <w:numPr>
                <w:ilvl w:val="0"/>
                <w:numId w:val="18"/>
              </w:numPr>
              <w:ind w:left="0" w:firstLineChars="0" w:firstLine="0"/>
              <w:jc w:val="left"/>
              <w:rPr>
                <w:rFonts w:ascii="Times New Roman" w:hAnsi="Times New Roman"/>
                <w:sz w:val="21"/>
                <w:szCs w:val="21"/>
              </w:rPr>
            </w:pPr>
            <w:r w:rsidRPr="00E67DA2">
              <w:rPr>
                <w:rFonts w:ascii="Times New Roman" w:hAnsi="Times New Roman"/>
                <w:sz w:val="21"/>
                <w:szCs w:val="21"/>
              </w:rPr>
              <w:t>晶型分析</w:t>
            </w:r>
          </w:p>
          <w:p w14:paraId="1DF63D32" w14:textId="77777777" w:rsidR="00E67DA2" w:rsidRPr="00E67DA2" w:rsidRDefault="00E67DA2" w:rsidP="00E67DA2">
            <w:pPr>
              <w:numPr>
                <w:ilvl w:val="0"/>
                <w:numId w:val="18"/>
              </w:numPr>
              <w:ind w:left="0" w:firstLineChars="0" w:firstLine="0"/>
              <w:jc w:val="left"/>
              <w:rPr>
                <w:rFonts w:ascii="Times New Roman" w:hAnsi="Times New Roman"/>
                <w:sz w:val="21"/>
                <w:szCs w:val="21"/>
              </w:rPr>
            </w:pPr>
            <w:r w:rsidRPr="00E67DA2">
              <w:rPr>
                <w:rFonts w:ascii="Times New Roman" w:hAnsi="Times New Roman"/>
                <w:sz w:val="21"/>
                <w:szCs w:val="21"/>
              </w:rPr>
              <w:t>鉴别试验的分析方法学验证</w:t>
            </w:r>
          </w:p>
          <w:p w14:paraId="0A9673D2" w14:textId="77777777" w:rsidR="00E67DA2" w:rsidRPr="00E67DA2" w:rsidRDefault="00E67DA2" w:rsidP="00E67DA2">
            <w:pPr>
              <w:numPr>
                <w:ilvl w:val="0"/>
                <w:numId w:val="18"/>
              </w:numPr>
              <w:ind w:left="0" w:firstLineChars="0" w:firstLine="0"/>
              <w:jc w:val="left"/>
              <w:rPr>
                <w:rFonts w:ascii="Times New Roman" w:hAnsi="Times New Roman"/>
                <w:sz w:val="21"/>
                <w:szCs w:val="21"/>
              </w:rPr>
            </w:pPr>
            <w:r w:rsidRPr="00E67DA2">
              <w:rPr>
                <w:rFonts w:ascii="Times New Roman" w:hAnsi="Times New Roman" w:hint="eastAsia"/>
                <w:sz w:val="21"/>
                <w:szCs w:val="21"/>
              </w:rPr>
              <w:t>思政</w:t>
            </w:r>
            <w:r w:rsidRPr="00E67DA2">
              <w:rPr>
                <w:rFonts w:ascii="Times New Roman" w:hAnsi="Times New Roman"/>
                <w:sz w:val="21"/>
                <w:szCs w:val="21"/>
              </w:rPr>
              <w:t>内容：职业道德、职业伦理</w:t>
            </w:r>
            <w:r w:rsidRPr="00E67DA2">
              <w:rPr>
                <w:rFonts w:ascii="Times New Roman" w:hAnsi="Times New Roman" w:hint="eastAsia"/>
                <w:sz w:val="21"/>
                <w:szCs w:val="21"/>
              </w:rPr>
              <w:t>教育</w:t>
            </w:r>
          </w:p>
        </w:tc>
        <w:tc>
          <w:tcPr>
            <w:tcW w:w="1451" w:type="pct"/>
            <w:vAlign w:val="center"/>
          </w:tcPr>
          <w:p w14:paraId="48E5EBCC" w14:textId="77777777" w:rsidR="00E67DA2" w:rsidRPr="00E67DA2" w:rsidRDefault="00E67DA2" w:rsidP="00E67DA2">
            <w:pPr>
              <w:pStyle w:val="a4"/>
              <w:rPr>
                <w:rFonts w:ascii="Times New Roman" w:hAnsi="Times New Roman"/>
              </w:rPr>
            </w:pPr>
            <w:r w:rsidRPr="00E67DA2">
              <w:rPr>
                <w:rFonts w:ascii="Times New Roman" w:hAnsi="Times New Roman"/>
              </w:rPr>
              <w:lastRenderedPageBreak/>
              <w:t>1</w:t>
            </w:r>
            <w:r w:rsidRPr="00E67DA2">
              <w:rPr>
                <w:rFonts w:ascii="Times New Roman" w:hAnsi="Times New Roman"/>
              </w:rPr>
              <w:t>．掌握鉴别试验设计的依据和影响鉴别试验结果的主要因素；各种物理常数的测定方法和注</w:t>
            </w:r>
            <w:r w:rsidRPr="00E67DA2">
              <w:rPr>
                <w:rFonts w:ascii="Times New Roman" w:hAnsi="Times New Roman"/>
              </w:rPr>
              <w:lastRenderedPageBreak/>
              <w:t>意事项；化学法、光谱法和色谱法鉴别的基本原理、方法特点及应用原则。</w:t>
            </w:r>
          </w:p>
          <w:p w14:paraId="3793C6E7" w14:textId="77777777" w:rsidR="00E67DA2" w:rsidRPr="00E67DA2" w:rsidRDefault="00E67DA2" w:rsidP="00E67DA2">
            <w:pPr>
              <w:pStyle w:val="a4"/>
              <w:rPr>
                <w:rFonts w:ascii="Times New Roman" w:hAnsi="Times New Roman"/>
              </w:rPr>
            </w:pPr>
            <w:r w:rsidRPr="00E67DA2">
              <w:rPr>
                <w:rFonts w:ascii="Times New Roman" w:hAnsi="Times New Roman"/>
              </w:rPr>
              <w:t>2</w:t>
            </w:r>
            <w:r w:rsidRPr="00E67DA2">
              <w:rPr>
                <w:rFonts w:ascii="Times New Roman" w:hAnsi="Times New Roman"/>
              </w:rPr>
              <w:t>．熟悉晶型分析方法的原理及鉴别试验的分析方法学验证。</w:t>
            </w:r>
          </w:p>
          <w:p w14:paraId="3B4264EF" w14:textId="77777777" w:rsidR="00E67DA2" w:rsidRPr="00E67DA2" w:rsidRDefault="00E67DA2" w:rsidP="00E67DA2">
            <w:pPr>
              <w:pStyle w:val="a4"/>
              <w:rPr>
                <w:rFonts w:ascii="Times New Roman" w:hAnsi="Times New Roman"/>
              </w:rPr>
            </w:pPr>
            <w:r w:rsidRPr="00E67DA2">
              <w:rPr>
                <w:rFonts w:ascii="Times New Roman" w:hAnsi="Times New Roman"/>
              </w:rPr>
              <w:t xml:space="preserve">3. </w:t>
            </w:r>
            <w:r w:rsidRPr="00E67DA2">
              <w:rPr>
                <w:rFonts w:ascii="Times New Roman" w:hAnsi="Times New Roman"/>
              </w:rPr>
              <w:t>了解一般鉴别试验的方法。</w:t>
            </w:r>
          </w:p>
          <w:p w14:paraId="7D26F691" w14:textId="77777777" w:rsidR="00E67DA2" w:rsidRPr="00E67DA2" w:rsidRDefault="00E67DA2" w:rsidP="00E67DA2">
            <w:pPr>
              <w:pStyle w:val="a4"/>
              <w:rPr>
                <w:rFonts w:ascii="Times New Roman" w:hAnsi="Times New Roman"/>
              </w:rPr>
            </w:pPr>
            <w:r w:rsidRPr="00E67DA2">
              <w:rPr>
                <w:rFonts w:ascii="Times New Roman" w:hAnsi="Times New Roman" w:hint="eastAsia"/>
              </w:rPr>
              <w:t>4.</w:t>
            </w:r>
            <w:r w:rsidRPr="00E67DA2">
              <w:rPr>
                <w:rFonts w:ascii="Times New Roman" w:hAnsi="Times New Roman" w:hint="eastAsia"/>
              </w:rPr>
              <w:t>介绍药物</w:t>
            </w:r>
            <w:r w:rsidRPr="00E67DA2">
              <w:rPr>
                <w:rFonts w:ascii="Times New Roman" w:hAnsi="Times New Roman"/>
              </w:rPr>
              <w:t>不良反应事件</w:t>
            </w:r>
            <w:r w:rsidRPr="00E67DA2">
              <w:rPr>
                <w:rFonts w:ascii="Times New Roman" w:hAnsi="Times New Roman" w:hint="eastAsia"/>
              </w:rPr>
              <w:t>，</w:t>
            </w:r>
            <w:r w:rsidRPr="00E67DA2">
              <w:rPr>
                <w:rFonts w:ascii="Times New Roman" w:hAnsi="Times New Roman"/>
              </w:rPr>
              <w:t>使学生树立牢固的质量观念</w:t>
            </w:r>
          </w:p>
        </w:tc>
        <w:tc>
          <w:tcPr>
            <w:tcW w:w="683" w:type="pct"/>
          </w:tcPr>
          <w:p w14:paraId="5ACE1F65" w14:textId="77777777" w:rsidR="00E67DA2" w:rsidRPr="00EC6915" w:rsidRDefault="00E67DA2" w:rsidP="001B6BF6">
            <w:pPr>
              <w:ind w:firstLineChars="0" w:firstLine="0"/>
              <w:rPr>
                <w:rFonts w:ascii="Times New Roman" w:hAnsi="Times New Roman"/>
                <w:szCs w:val="21"/>
              </w:rPr>
            </w:pPr>
            <w:r w:rsidRPr="00EC6915">
              <w:rPr>
                <w:rFonts w:ascii="Times New Roman" w:hAnsi="Times New Roman" w:hint="eastAsia"/>
                <w:szCs w:val="21"/>
              </w:rPr>
              <w:lastRenderedPageBreak/>
              <w:t>通过药品</w:t>
            </w:r>
            <w:r w:rsidRPr="00EC6915">
              <w:rPr>
                <w:rFonts w:ascii="Times New Roman" w:hAnsi="Times New Roman"/>
                <w:szCs w:val="21"/>
              </w:rPr>
              <w:t>不良事件</w:t>
            </w:r>
            <w:r w:rsidRPr="00EC6915">
              <w:rPr>
                <w:rFonts w:ascii="Times New Roman" w:hAnsi="Times New Roman" w:hint="eastAsia"/>
                <w:szCs w:val="21"/>
              </w:rPr>
              <w:t>案例，引导</w:t>
            </w:r>
            <w:r w:rsidRPr="00EC6915">
              <w:rPr>
                <w:rFonts w:ascii="Times New Roman" w:hAnsi="Times New Roman" w:hint="eastAsia"/>
                <w:szCs w:val="21"/>
              </w:rPr>
              <w:lastRenderedPageBreak/>
              <w:t>同学树立强烈</w:t>
            </w:r>
            <w:r w:rsidRPr="00EC6915">
              <w:rPr>
                <w:rFonts w:ascii="Times New Roman" w:hAnsi="Times New Roman"/>
                <w:szCs w:val="21"/>
              </w:rPr>
              <w:t>的</w:t>
            </w:r>
            <w:r w:rsidRPr="00EC6915">
              <w:rPr>
                <w:rFonts w:ascii="Times New Roman" w:hAnsi="Times New Roman" w:hint="eastAsia"/>
                <w:szCs w:val="21"/>
              </w:rPr>
              <w:t>药品</w:t>
            </w:r>
            <w:r w:rsidRPr="00EC6915">
              <w:rPr>
                <w:rFonts w:ascii="Times New Roman" w:hAnsi="Times New Roman"/>
                <w:szCs w:val="21"/>
              </w:rPr>
              <w:t>质量意识</w:t>
            </w:r>
            <w:r w:rsidRPr="00EC6915">
              <w:rPr>
                <w:rFonts w:ascii="Times New Roman" w:hAnsi="Times New Roman" w:hint="eastAsia"/>
                <w:szCs w:val="21"/>
              </w:rPr>
              <w:t>和社会责任感。</w:t>
            </w:r>
          </w:p>
        </w:tc>
        <w:tc>
          <w:tcPr>
            <w:tcW w:w="445" w:type="pct"/>
            <w:vAlign w:val="center"/>
          </w:tcPr>
          <w:p w14:paraId="3097564F" w14:textId="77777777" w:rsidR="00E67DA2" w:rsidRPr="00EC6915" w:rsidRDefault="00E67DA2" w:rsidP="00E67DA2">
            <w:pPr>
              <w:ind w:firstLineChars="0" w:firstLine="0"/>
              <w:jc w:val="center"/>
              <w:rPr>
                <w:rFonts w:ascii="Times New Roman" w:hAnsi="Times New Roman"/>
              </w:rPr>
            </w:pPr>
            <w:r w:rsidRPr="00EC6915">
              <w:rPr>
                <w:rFonts w:ascii="Times New Roman" w:hAnsi="Times New Roman"/>
                <w:sz w:val="21"/>
                <w:szCs w:val="21"/>
              </w:rPr>
              <w:lastRenderedPageBreak/>
              <w:t>课堂讲授</w:t>
            </w:r>
          </w:p>
        </w:tc>
        <w:tc>
          <w:tcPr>
            <w:tcW w:w="628" w:type="pct"/>
            <w:vAlign w:val="center"/>
          </w:tcPr>
          <w:p w14:paraId="38D6EEC4" w14:textId="77777777" w:rsidR="00E67DA2" w:rsidRPr="00E67DA2" w:rsidRDefault="00E67DA2" w:rsidP="00E67DA2">
            <w:pPr>
              <w:pStyle w:val="a4"/>
              <w:rPr>
                <w:rFonts w:ascii="Times New Roman" w:hAnsi="Times New Roman"/>
              </w:rPr>
            </w:pPr>
            <w:r w:rsidRPr="00E67DA2">
              <w:rPr>
                <w:rFonts w:ascii="Times New Roman" w:hAnsi="Times New Roman"/>
              </w:rPr>
              <w:t>课程目标</w:t>
            </w:r>
            <w:r w:rsidRPr="00E67DA2">
              <w:rPr>
                <w:rFonts w:ascii="Times New Roman" w:hAnsi="Times New Roman"/>
              </w:rPr>
              <w:t>1</w:t>
            </w:r>
          </w:p>
          <w:p w14:paraId="2892956B" w14:textId="77777777" w:rsidR="00E67DA2" w:rsidRPr="00E67DA2" w:rsidRDefault="00E67DA2" w:rsidP="00E67DA2">
            <w:pPr>
              <w:pStyle w:val="a4"/>
              <w:rPr>
                <w:rFonts w:ascii="Times New Roman" w:hAnsi="Times New Roman"/>
              </w:rPr>
            </w:pPr>
            <w:r w:rsidRPr="00E67DA2">
              <w:rPr>
                <w:rFonts w:ascii="Times New Roman" w:hAnsi="Times New Roman"/>
              </w:rPr>
              <w:t>课程目标</w:t>
            </w:r>
            <w:r w:rsidRPr="00E67DA2">
              <w:rPr>
                <w:rFonts w:ascii="Times New Roman" w:hAnsi="Times New Roman"/>
              </w:rPr>
              <w:t>2</w:t>
            </w:r>
          </w:p>
        </w:tc>
      </w:tr>
      <w:tr w:rsidR="00E67DA2" w:rsidRPr="00E67DA2" w14:paraId="362B344B" w14:textId="77777777" w:rsidTr="001B6BF6">
        <w:trPr>
          <w:trHeight w:val="70"/>
        </w:trPr>
        <w:tc>
          <w:tcPr>
            <w:tcW w:w="407" w:type="pct"/>
            <w:vAlign w:val="center"/>
          </w:tcPr>
          <w:p w14:paraId="7A5EA4E7" w14:textId="77777777" w:rsidR="00E67DA2" w:rsidRPr="00E67DA2" w:rsidRDefault="00E67DA2" w:rsidP="00E67DA2">
            <w:pPr>
              <w:pStyle w:val="a4"/>
              <w:rPr>
                <w:rFonts w:ascii="Times New Roman" w:hAnsi="Times New Roman"/>
              </w:rPr>
            </w:pPr>
            <w:r w:rsidRPr="00E67DA2">
              <w:rPr>
                <w:rFonts w:ascii="Times New Roman" w:hAnsi="Times New Roman"/>
              </w:rPr>
              <w:t>4</w:t>
            </w:r>
          </w:p>
        </w:tc>
        <w:tc>
          <w:tcPr>
            <w:tcW w:w="1387" w:type="pct"/>
            <w:vAlign w:val="center"/>
          </w:tcPr>
          <w:p w14:paraId="1BE91979" w14:textId="77777777" w:rsidR="00E67DA2" w:rsidRPr="00E67DA2" w:rsidRDefault="00E67DA2" w:rsidP="00E67DA2">
            <w:pPr>
              <w:ind w:firstLineChars="0" w:firstLine="0"/>
              <w:jc w:val="left"/>
              <w:rPr>
                <w:rFonts w:ascii="Times New Roman" w:hAnsi="Times New Roman"/>
                <w:b/>
                <w:sz w:val="21"/>
                <w:szCs w:val="21"/>
              </w:rPr>
            </w:pPr>
            <w:r w:rsidRPr="00E67DA2">
              <w:rPr>
                <w:rFonts w:ascii="Times New Roman" w:hAnsi="Times New Roman"/>
                <w:b/>
                <w:sz w:val="21"/>
                <w:szCs w:val="21"/>
              </w:rPr>
              <w:t>药物的杂质分析</w:t>
            </w:r>
          </w:p>
          <w:p w14:paraId="5882EBA1" w14:textId="77777777" w:rsidR="00E67DA2" w:rsidRPr="00E67DA2" w:rsidRDefault="00E67DA2" w:rsidP="00E67DA2">
            <w:pPr>
              <w:numPr>
                <w:ilvl w:val="0"/>
                <w:numId w:val="17"/>
              </w:numPr>
              <w:ind w:left="0" w:firstLineChars="0" w:firstLine="0"/>
              <w:jc w:val="left"/>
              <w:rPr>
                <w:rFonts w:ascii="Times New Roman" w:hAnsi="Times New Roman"/>
                <w:sz w:val="21"/>
                <w:szCs w:val="21"/>
              </w:rPr>
            </w:pPr>
            <w:r w:rsidRPr="00E67DA2">
              <w:rPr>
                <w:rFonts w:ascii="Times New Roman" w:hAnsi="Times New Roman"/>
                <w:sz w:val="21"/>
                <w:szCs w:val="21"/>
              </w:rPr>
              <w:t>药物中的杂质与杂质限量</w:t>
            </w:r>
          </w:p>
          <w:p w14:paraId="319673EE" w14:textId="77777777" w:rsidR="00E67DA2" w:rsidRPr="00E67DA2" w:rsidRDefault="00E67DA2" w:rsidP="00E67DA2">
            <w:pPr>
              <w:numPr>
                <w:ilvl w:val="0"/>
                <w:numId w:val="17"/>
              </w:numPr>
              <w:ind w:left="0" w:firstLineChars="0" w:firstLine="0"/>
              <w:jc w:val="left"/>
              <w:rPr>
                <w:rFonts w:ascii="Times New Roman" w:hAnsi="Times New Roman"/>
                <w:sz w:val="21"/>
                <w:szCs w:val="21"/>
              </w:rPr>
            </w:pPr>
            <w:r w:rsidRPr="00E67DA2">
              <w:rPr>
                <w:rFonts w:ascii="Times New Roman" w:hAnsi="Times New Roman"/>
                <w:sz w:val="21"/>
                <w:szCs w:val="21"/>
              </w:rPr>
              <w:t>药物中杂质的检查方法</w:t>
            </w:r>
          </w:p>
          <w:p w14:paraId="73EA2F46" w14:textId="77777777" w:rsidR="00E67DA2" w:rsidRPr="00E67DA2" w:rsidRDefault="00E67DA2" w:rsidP="00E67DA2">
            <w:pPr>
              <w:numPr>
                <w:ilvl w:val="0"/>
                <w:numId w:val="17"/>
              </w:numPr>
              <w:ind w:left="0" w:firstLineChars="0" w:firstLine="0"/>
              <w:jc w:val="left"/>
              <w:rPr>
                <w:rFonts w:ascii="Times New Roman" w:hAnsi="Times New Roman"/>
                <w:sz w:val="21"/>
                <w:szCs w:val="21"/>
              </w:rPr>
            </w:pPr>
            <w:r w:rsidRPr="00E67DA2">
              <w:rPr>
                <w:rFonts w:ascii="Times New Roman" w:hAnsi="Times New Roman"/>
                <w:sz w:val="21"/>
                <w:szCs w:val="21"/>
              </w:rPr>
              <w:t>杂质的分离与鉴定</w:t>
            </w:r>
          </w:p>
          <w:p w14:paraId="7A248B02" w14:textId="77777777" w:rsidR="00E67DA2" w:rsidRPr="00E67DA2" w:rsidRDefault="00E67DA2" w:rsidP="00E67DA2">
            <w:pPr>
              <w:numPr>
                <w:ilvl w:val="0"/>
                <w:numId w:val="17"/>
              </w:numPr>
              <w:ind w:left="0" w:firstLineChars="0" w:firstLine="0"/>
              <w:jc w:val="left"/>
              <w:rPr>
                <w:rFonts w:ascii="Times New Roman" w:hAnsi="Times New Roman"/>
                <w:sz w:val="21"/>
                <w:szCs w:val="21"/>
              </w:rPr>
            </w:pPr>
            <w:r w:rsidRPr="00E67DA2">
              <w:rPr>
                <w:rFonts w:ascii="Times New Roman" w:hAnsi="Times New Roman"/>
                <w:sz w:val="21"/>
                <w:szCs w:val="21"/>
              </w:rPr>
              <w:t>遗传毒性杂质与元素杂质的检查</w:t>
            </w:r>
          </w:p>
          <w:p w14:paraId="66F5D239" w14:textId="77777777" w:rsidR="00E67DA2" w:rsidRPr="00E67DA2" w:rsidRDefault="00E67DA2" w:rsidP="00E67DA2">
            <w:pPr>
              <w:numPr>
                <w:ilvl w:val="0"/>
                <w:numId w:val="17"/>
              </w:numPr>
              <w:ind w:left="0" w:firstLineChars="0" w:firstLine="0"/>
              <w:jc w:val="left"/>
              <w:rPr>
                <w:rFonts w:ascii="Times New Roman" w:hAnsi="Times New Roman"/>
              </w:rPr>
            </w:pPr>
            <w:r w:rsidRPr="00E67DA2">
              <w:rPr>
                <w:rFonts w:ascii="Times New Roman" w:hAnsi="Times New Roman"/>
                <w:sz w:val="21"/>
                <w:szCs w:val="21"/>
              </w:rPr>
              <w:t>杂质分析方法的验证</w:t>
            </w:r>
          </w:p>
          <w:p w14:paraId="7F8EB057" w14:textId="77777777" w:rsidR="00E67DA2" w:rsidRPr="00E67DA2" w:rsidRDefault="00E67DA2" w:rsidP="00E67DA2">
            <w:pPr>
              <w:numPr>
                <w:ilvl w:val="0"/>
                <w:numId w:val="17"/>
              </w:numPr>
              <w:ind w:left="0" w:firstLineChars="0" w:firstLine="0"/>
              <w:jc w:val="left"/>
              <w:rPr>
                <w:rFonts w:ascii="Times New Roman" w:hAnsi="Times New Roman"/>
              </w:rPr>
            </w:pPr>
            <w:r w:rsidRPr="00E67DA2">
              <w:rPr>
                <w:rFonts w:hint="eastAsia"/>
                <w:sz w:val="21"/>
                <w:szCs w:val="21"/>
              </w:rPr>
              <w:t>思政内容</w:t>
            </w:r>
            <w:r w:rsidRPr="00E67DA2">
              <w:rPr>
                <w:sz w:val="21"/>
                <w:szCs w:val="21"/>
              </w:rPr>
              <w:t>：培养科学精神、创新精神</w:t>
            </w:r>
          </w:p>
        </w:tc>
        <w:tc>
          <w:tcPr>
            <w:tcW w:w="1451" w:type="pct"/>
            <w:vAlign w:val="center"/>
          </w:tcPr>
          <w:p w14:paraId="200FFF6E" w14:textId="77777777" w:rsidR="00E67DA2" w:rsidRPr="00E67DA2" w:rsidRDefault="00E67DA2" w:rsidP="00E67DA2">
            <w:pPr>
              <w:pStyle w:val="a4"/>
              <w:rPr>
                <w:rFonts w:ascii="Times New Roman" w:hAnsi="Times New Roman"/>
              </w:rPr>
            </w:pPr>
            <w:r w:rsidRPr="00E67DA2">
              <w:rPr>
                <w:rFonts w:ascii="Times New Roman" w:hAnsi="Times New Roman"/>
              </w:rPr>
              <w:t>1.</w:t>
            </w:r>
            <w:r w:rsidRPr="00E67DA2">
              <w:rPr>
                <w:rFonts w:ascii="Times New Roman" w:hAnsi="Times New Roman"/>
              </w:rPr>
              <w:t>掌握药物杂质限量的定义与计算方法，掌握药物中杂质检查的依据与方法。</w:t>
            </w:r>
          </w:p>
          <w:p w14:paraId="20C6E253" w14:textId="77777777" w:rsidR="00E67DA2" w:rsidRPr="00E67DA2" w:rsidRDefault="00E67DA2" w:rsidP="00E67DA2">
            <w:pPr>
              <w:pStyle w:val="a4"/>
              <w:rPr>
                <w:rFonts w:ascii="Times New Roman" w:hAnsi="Times New Roman"/>
              </w:rPr>
            </w:pPr>
            <w:r w:rsidRPr="00E67DA2">
              <w:rPr>
                <w:rFonts w:ascii="Times New Roman" w:hAnsi="Times New Roman"/>
              </w:rPr>
              <w:t>2.</w:t>
            </w:r>
            <w:r w:rsidRPr="00E67DA2">
              <w:rPr>
                <w:rFonts w:ascii="Times New Roman" w:hAnsi="Times New Roman"/>
              </w:rPr>
              <w:t>熟悉药物中杂质的来源与分类，熟悉氯化物、重金属、砷盐和溶剂残留的检查原理、方法及注意事项，熟悉杂质分析方法验证的项目。</w:t>
            </w:r>
          </w:p>
          <w:p w14:paraId="08E548F2" w14:textId="77777777" w:rsidR="00E67DA2" w:rsidRPr="00E67DA2" w:rsidRDefault="00E67DA2" w:rsidP="00E67DA2">
            <w:pPr>
              <w:pStyle w:val="a4"/>
              <w:rPr>
                <w:rFonts w:ascii="Times New Roman" w:hAnsi="Times New Roman"/>
              </w:rPr>
            </w:pPr>
            <w:r w:rsidRPr="00E67DA2">
              <w:rPr>
                <w:rFonts w:ascii="Times New Roman" w:hAnsi="Times New Roman"/>
              </w:rPr>
              <w:t>3.</w:t>
            </w:r>
            <w:r w:rsidRPr="00E67DA2">
              <w:rPr>
                <w:rFonts w:ascii="Times New Roman" w:hAnsi="Times New Roman"/>
              </w:rPr>
              <w:t>了解杂质鉴定的方法。</w:t>
            </w:r>
          </w:p>
          <w:p w14:paraId="5F2C27A1" w14:textId="77777777" w:rsidR="00E67DA2" w:rsidRPr="00E67DA2" w:rsidRDefault="00E67DA2" w:rsidP="00E67DA2">
            <w:pPr>
              <w:pStyle w:val="a4"/>
              <w:rPr>
                <w:rFonts w:ascii="Times New Roman" w:hAnsi="Times New Roman"/>
              </w:rPr>
            </w:pPr>
            <w:r w:rsidRPr="00E67DA2">
              <w:rPr>
                <w:rFonts w:ascii="Times New Roman" w:hAnsi="Times New Roman" w:hint="eastAsia"/>
              </w:rPr>
              <w:t>4.</w:t>
            </w:r>
            <w:r w:rsidRPr="00E67DA2">
              <w:rPr>
                <w:rFonts w:ascii="Times New Roman" w:hAnsi="Times New Roman" w:hint="eastAsia"/>
              </w:rPr>
              <w:t>杂质的</w:t>
            </w:r>
            <w:r w:rsidRPr="00E67DA2">
              <w:rPr>
                <w:rFonts w:ascii="Times New Roman" w:hAnsi="Times New Roman"/>
              </w:rPr>
              <w:t>控制，</w:t>
            </w:r>
            <w:r w:rsidRPr="00E67DA2">
              <w:rPr>
                <w:rFonts w:ascii="Times New Roman" w:hAnsi="Times New Roman" w:hint="eastAsia"/>
              </w:rPr>
              <w:t>情况</w:t>
            </w:r>
            <w:r w:rsidRPr="00E67DA2">
              <w:rPr>
                <w:rFonts w:ascii="Times New Roman" w:hAnsi="Times New Roman"/>
              </w:rPr>
              <w:t>复杂，</w:t>
            </w:r>
            <w:r w:rsidRPr="00E67DA2">
              <w:rPr>
                <w:rFonts w:ascii="Times New Roman" w:hAnsi="Times New Roman" w:hint="eastAsia"/>
              </w:rPr>
              <w:t>研究难度大</w:t>
            </w:r>
            <w:r w:rsidRPr="00E67DA2">
              <w:rPr>
                <w:rFonts w:ascii="Times New Roman" w:hAnsi="Times New Roman"/>
              </w:rPr>
              <w:t>，</w:t>
            </w:r>
            <w:r w:rsidRPr="00E67DA2">
              <w:rPr>
                <w:rFonts w:ascii="Times New Roman" w:hAnsi="Times New Roman" w:hint="eastAsia"/>
              </w:rPr>
              <w:t>鼓励</w:t>
            </w:r>
            <w:r w:rsidRPr="00E67DA2">
              <w:rPr>
                <w:rFonts w:ascii="Times New Roman" w:hAnsi="Times New Roman"/>
              </w:rPr>
              <w:t>学生根据</w:t>
            </w:r>
            <w:r w:rsidRPr="00E67DA2">
              <w:rPr>
                <w:rFonts w:ascii="Times New Roman" w:hAnsi="Times New Roman" w:hint="eastAsia"/>
              </w:rPr>
              <w:t>所学</w:t>
            </w:r>
            <w:r w:rsidRPr="00E67DA2">
              <w:rPr>
                <w:rFonts w:ascii="Times New Roman" w:hAnsi="Times New Roman"/>
              </w:rPr>
              <w:t>知识</w:t>
            </w:r>
            <w:r w:rsidRPr="00E67DA2">
              <w:rPr>
                <w:rFonts w:ascii="Times New Roman" w:hAnsi="Times New Roman" w:hint="eastAsia"/>
              </w:rPr>
              <w:t>，制定新药</w:t>
            </w:r>
            <w:r w:rsidRPr="00E67DA2">
              <w:rPr>
                <w:rFonts w:ascii="Times New Roman" w:hAnsi="Times New Roman"/>
              </w:rPr>
              <w:t>的杂质研究</w:t>
            </w:r>
            <w:r w:rsidRPr="00E67DA2">
              <w:rPr>
                <w:rFonts w:ascii="Times New Roman" w:hAnsi="Times New Roman" w:hint="eastAsia"/>
              </w:rPr>
              <w:t>方案</w:t>
            </w:r>
          </w:p>
        </w:tc>
        <w:tc>
          <w:tcPr>
            <w:tcW w:w="683" w:type="pct"/>
          </w:tcPr>
          <w:p w14:paraId="3BF942C6" w14:textId="77777777" w:rsidR="00E67DA2" w:rsidRPr="00EC6915" w:rsidRDefault="00E67DA2" w:rsidP="001B6BF6">
            <w:pPr>
              <w:ind w:firstLineChars="0" w:firstLine="0"/>
              <w:rPr>
                <w:rFonts w:ascii="Times New Roman" w:hAnsi="Times New Roman"/>
                <w:szCs w:val="21"/>
              </w:rPr>
            </w:pPr>
            <w:r w:rsidRPr="00EC6915">
              <w:rPr>
                <w:rFonts w:ascii="Times New Roman" w:hAnsi="Times New Roman" w:hint="eastAsia"/>
                <w:szCs w:val="21"/>
              </w:rPr>
              <w:t>学习</w:t>
            </w:r>
            <w:r w:rsidRPr="00EC6915">
              <w:rPr>
                <w:rFonts w:ascii="Times New Roman" w:hAnsi="Times New Roman"/>
                <w:szCs w:val="21"/>
              </w:rPr>
              <w:t>常用试剂、溶剂的毒性，树立</w:t>
            </w:r>
            <w:r w:rsidRPr="00EC6915">
              <w:rPr>
                <w:rFonts w:ascii="Times New Roman" w:hAnsi="Times New Roman" w:hint="eastAsia"/>
                <w:szCs w:val="21"/>
              </w:rPr>
              <w:t>生态</w:t>
            </w:r>
            <w:r w:rsidRPr="00EC6915">
              <w:rPr>
                <w:rFonts w:ascii="Times New Roman" w:hAnsi="Times New Roman"/>
                <w:szCs w:val="21"/>
              </w:rPr>
              <w:t>保护</w:t>
            </w:r>
            <w:r w:rsidRPr="00EC6915">
              <w:rPr>
                <w:rFonts w:ascii="Times New Roman" w:hAnsi="Times New Roman" w:hint="eastAsia"/>
                <w:szCs w:val="21"/>
              </w:rPr>
              <w:t>意识；亲自设计杂质</w:t>
            </w:r>
            <w:r w:rsidRPr="00EC6915">
              <w:rPr>
                <w:rFonts w:ascii="Times New Roman" w:hAnsi="Times New Roman"/>
                <w:szCs w:val="21"/>
              </w:rPr>
              <w:t>的</w:t>
            </w:r>
            <w:r w:rsidRPr="00EC6915">
              <w:rPr>
                <w:rFonts w:ascii="Times New Roman" w:hAnsi="Times New Roman" w:hint="eastAsia"/>
                <w:szCs w:val="21"/>
              </w:rPr>
              <w:t>研究</w:t>
            </w:r>
            <w:r w:rsidRPr="00EC6915">
              <w:rPr>
                <w:rFonts w:ascii="Times New Roman" w:hAnsi="Times New Roman"/>
                <w:szCs w:val="21"/>
              </w:rPr>
              <w:t>方案，锻炼创新能力</w:t>
            </w:r>
            <w:r w:rsidRPr="00EC6915">
              <w:rPr>
                <w:rFonts w:ascii="Times New Roman" w:hAnsi="Times New Roman" w:hint="eastAsia"/>
                <w:szCs w:val="21"/>
              </w:rPr>
              <w:t>，</w:t>
            </w:r>
            <w:r w:rsidRPr="00EC6915">
              <w:rPr>
                <w:rFonts w:ascii="Times New Roman" w:hAnsi="Times New Roman"/>
                <w:szCs w:val="21"/>
              </w:rPr>
              <w:t>培养</w:t>
            </w:r>
            <w:r w:rsidRPr="00EC6915">
              <w:rPr>
                <w:rFonts w:ascii="Times New Roman" w:hAnsi="Times New Roman" w:hint="eastAsia"/>
                <w:szCs w:val="21"/>
              </w:rPr>
              <w:t>严谨</w:t>
            </w:r>
            <w:r w:rsidRPr="00EC6915">
              <w:rPr>
                <w:rFonts w:ascii="Times New Roman" w:hAnsi="Times New Roman"/>
                <w:szCs w:val="21"/>
              </w:rPr>
              <w:t>的科学精神</w:t>
            </w:r>
          </w:p>
        </w:tc>
        <w:tc>
          <w:tcPr>
            <w:tcW w:w="445" w:type="pct"/>
            <w:vAlign w:val="center"/>
          </w:tcPr>
          <w:p w14:paraId="6483865C" w14:textId="77777777" w:rsidR="00E67DA2" w:rsidRPr="00EC6915" w:rsidRDefault="00E67DA2" w:rsidP="00E67DA2">
            <w:pPr>
              <w:ind w:firstLineChars="0" w:firstLine="0"/>
              <w:jc w:val="center"/>
              <w:rPr>
                <w:rFonts w:ascii="Times New Roman" w:hAnsi="Times New Roman"/>
              </w:rPr>
            </w:pPr>
            <w:r w:rsidRPr="00EC6915">
              <w:rPr>
                <w:rFonts w:ascii="Times New Roman" w:hAnsi="Times New Roman"/>
                <w:sz w:val="21"/>
                <w:szCs w:val="21"/>
              </w:rPr>
              <w:t>课堂讲授</w:t>
            </w:r>
          </w:p>
        </w:tc>
        <w:tc>
          <w:tcPr>
            <w:tcW w:w="628" w:type="pct"/>
            <w:vAlign w:val="center"/>
          </w:tcPr>
          <w:p w14:paraId="24C66EDC" w14:textId="77777777" w:rsidR="00E67DA2" w:rsidRPr="00E67DA2" w:rsidRDefault="00E67DA2" w:rsidP="00E67DA2">
            <w:pPr>
              <w:pStyle w:val="a4"/>
              <w:rPr>
                <w:rFonts w:ascii="Times New Roman" w:hAnsi="Times New Roman"/>
              </w:rPr>
            </w:pPr>
            <w:r w:rsidRPr="00E67DA2">
              <w:rPr>
                <w:rFonts w:ascii="Times New Roman" w:hAnsi="Times New Roman"/>
              </w:rPr>
              <w:t>课程目标</w:t>
            </w:r>
            <w:r w:rsidRPr="00E67DA2">
              <w:rPr>
                <w:rFonts w:ascii="Times New Roman" w:hAnsi="Times New Roman"/>
              </w:rPr>
              <w:t>1</w:t>
            </w:r>
          </w:p>
          <w:p w14:paraId="6B97B5ED" w14:textId="77777777" w:rsidR="00E67DA2" w:rsidRPr="00E67DA2" w:rsidRDefault="00E67DA2" w:rsidP="00E67DA2">
            <w:pPr>
              <w:pStyle w:val="a4"/>
              <w:rPr>
                <w:rFonts w:ascii="Times New Roman" w:hAnsi="Times New Roman"/>
              </w:rPr>
            </w:pPr>
            <w:r w:rsidRPr="00E67DA2">
              <w:rPr>
                <w:rFonts w:ascii="Times New Roman" w:hAnsi="Times New Roman"/>
              </w:rPr>
              <w:t>课程目标</w:t>
            </w:r>
            <w:r w:rsidRPr="00E67DA2">
              <w:rPr>
                <w:rFonts w:ascii="Times New Roman" w:hAnsi="Times New Roman"/>
              </w:rPr>
              <w:t>2</w:t>
            </w:r>
          </w:p>
        </w:tc>
      </w:tr>
      <w:tr w:rsidR="00E67DA2" w:rsidRPr="00E67DA2" w14:paraId="320877A8" w14:textId="77777777" w:rsidTr="001B6BF6">
        <w:trPr>
          <w:trHeight w:val="70"/>
        </w:trPr>
        <w:tc>
          <w:tcPr>
            <w:tcW w:w="407" w:type="pct"/>
            <w:vAlign w:val="center"/>
          </w:tcPr>
          <w:p w14:paraId="3281EA01" w14:textId="77777777" w:rsidR="00E67DA2" w:rsidRPr="00E67DA2" w:rsidRDefault="00E67DA2" w:rsidP="00E67DA2">
            <w:pPr>
              <w:pStyle w:val="a4"/>
              <w:rPr>
                <w:rFonts w:ascii="Times New Roman" w:hAnsi="Times New Roman"/>
              </w:rPr>
            </w:pPr>
            <w:r w:rsidRPr="00E67DA2">
              <w:rPr>
                <w:rFonts w:ascii="Times New Roman" w:hAnsi="Times New Roman"/>
              </w:rPr>
              <w:t>5</w:t>
            </w:r>
          </w:p>
        </w:tc>
        <w:tc>
          <w:tcPr>
            <w:tcW w:w="1387" w:type="pct"/>
            <w:vAlign w:val="center"/>
          </w:tcPr>
          <w:p w14:paraId="3CFAEA27" w14:textId="77777777" w:rsidR="00E67DA2" w:rsidRPr="00E67DA2" w:rsidRDefault="00E67DA2" w:rsidP="00E67DA2">
            <w:pPr>
              <w:ind w:firstLineChars="0" w:firstLine="0"/>
              <w:jc w:val="left"/>
              <w:rPr>
                <w:rFonts w:ascii="Times New Roman" w:hAnsi="Times New Roman"/>
                <w:b/>
                <w:sz w:val="21"/>
                <w:szCs w:val="21"/>
              </w:rPr>
            </w:pPr>
            <w:r w:rsidRPr="00E67DA2">
              <w:rPr>
                <w:rFonts w:ascii="Times New Roman" w:hAnsi="Times New Roman"/>
                <w:b/>
                <w:sz w:val="21"/>
                <w:szCs w:val="21"/>
              </w:rPr>
              <w:t>药物的含量测定</w:t>
            </w:r>
          </w:p>
          <w:p w14:paraId="00F5A015" w14:textId="77777777" w:rsidR="00E67DA2" w:rsidRPr="00E67DA2" w:rsidRDefault="00E67DA2" w:rsidP="00E67DA2">
            <w:pPr>
              <w:numPr>
                <w:ilvl w:val="0"/>
                <w:numId w:val="16"/>
              </w:numPr>
              <w:ind w:left="0" w:firstLineChars="0" w:firstLine="0"/>
              <w:jc w:val="left"/>
              <w:rPr>
                <w:rFonts w:ascii="Times New Roman" w:hAnsi="Times New Roman"/>
                <w:sz w:val="21"/>
                <w:szCs w:val="21"/>
              </w:rPr>
            </w:pPr>
            <w:r w:rsidRPr="00E67DA2">
              <w:rPr>
                <w:rFonts w:ascii="Times New Roman" w:hAnsi="Times New Roman"/>
                <w:sz w:val="21"/>
                <w:szCs w:val="21"/>
              </w:rPr>
              <w:t>概述</w:t>
            </w:r>
          </w:p>
          <w:p w14:paraId="6A0AE4CC" w14:textId="77777777" w:rsidR="00E67DA2" w:rsidRPr="00E67DA2" w:rsidRDefault="00E67DA2" w:rsidP="00E67DA2">
            <w:pPr>
              <w:numPr>
                <w:ilvl w:val="0"/>
                <w:numId w:val="16"/>
              </w:numPr>
              <w:ind w:left="0" w:firstLineChars="0" w:firstLine="0"/>
              <w:jc w:val="left"/>
              <w:rPr>
                <w:rFonts w:ascii="Times New Roman" w:hAnsi="Times New Roman"/>
                <w:sz w:val="21"/>
                <w:szCs w:val="21"/>
              </w:rPr>
            </w:pPr>
            <w:r w:rsidRPr="00E67DA2">
              <w:rPr>
                <w:rFonts w:ascii="Times New Roman" w:hAnsi="Times New Roman"/>
                <w:sz w:val="21"/>
                <w:szCs w:val="21"/>
              </w:rPr>
              <w:t>容量分析法</w:t>
            </w:r>
          </w:p>
          <w:p w14:paraId="3EF85588" w14:textId="77777777" w:rsidR="00E67DA2" w:rsidRPr="00E67DA2" w:rsidRDefault="00E67DA2" w:rsidP="00E67DA2">
            <w:pPr>
              <w:numPr>
                <w:ilvl w:val="0"/>
                <w:numId w:val="16"/>
              </w:numPr>
              <w:ind w:left="0" w:firstLineChars="0" w:firstLine="0"/>
              <w:jc w:val="left"/>
              <w:rPr>
                <w:rFonts w:ascii="Times New Roman" w:hAnsi="Times New Roman"/>
                <w:sz w:val="21"/>
                <w:szCs w:val="21"/>
              </w:rPr>
            </w:pPr>
            <w:r w:rsidRPr="00E67DA2">
              <w:rPr>
                <w:rFonts w:ascii="Times New Roman" w:hAnsi="Times New Roman"/>
                <w:sz w:val="21"/>
                <w:szCs w:val="21"/>
              </w:rPr>
              <w:t>光谱法</w:t>
            </w:r>
          </w:p>
          <w:p w14:paraId="57F6052B" w14:textId="77777777" w:rsidR="00E67DA2" w:rsidRPr="00E67DA2" w:rsidRDefault="00E67DA2" w:rsidP="00E67DA2">
            <w:pPr>
              <w:numPr>
                <w:ilvl w:val="0"/>
                <w:numId w:val="16"/>
              </w:numPr>
              <w:ind w:left="0" w:firstLineChars="0" w:firstLine="0"/>
              <w:jc w:val="left"/>
              <w:rPr>
                <w:rFonts w:ascii="Times New Roman" w:hAnsi="Times New Roman"/>
                <w:sz w:val="21"/>
                <w:szCs w:val="21"/>
              </w:rPr>
            </w:pPr>
            <w:r w:rsidRPr="00E67DA2">
              <w:rPr>
                <w:rFonts w:ascii="Times New Roman" w:hAnsi="Times New Roman"/>
                <w:sz w:val="21"/>
                <w:szCs w:val="21"/>
              </w:rPr>
              <w:t>色谱法</w:t>
            </w:r>
          </w:p>
          <w:p w14:paraId="14311665" w14:textId="77777777" w:rsidR="00E67DA2" w:rsidRPr="00E67DA2" w:rsidRDefault="00E67DA2" w:rsidP="00E67DA2">
            <w:pPr>
              <w:numPr>
                <w:ilvl w:val="0"/>
                <w:numId w:val="16"/>
              </w:numPr>
              <w:ind w:left="0" w:firstLineChars="0" w:firstLine="0"/>
              <w:jc w:val="left"/>
              <w:rPr>
                <w:rFonts w:ascii="Times New Roman" w:hAnsi="Times New Roman"/>
                <w:sz w:val="21"/>
                <w:szCs w:val="21"/>
              </w:rPr>
            </w:pPr>
            <w:r w:rsidRPr="00E67DA2">
              <w:rPr>
                <w:rFonts w:ascii="Times New Roman" w:hAnsi="Times New Roman"/>
                <w:sz w:val="21"/>
                <w:szCs w:val="21"/>
              </w:rPr>
              <w:t>药物含量测定方</w:t>
            </w:r>
            <w:r w:rsidRPr="00E67DA2">
              <w:rPr>
                <w:rFonts w:ascii="Times New Roman" w:hAnsi="Times New Roman"/>
                <w:sz w:val="21"/>
                <w:szCs w:val="21"/>
              </w:rPr>
              <w:lastRenderedPageBreak/>
              <w:t>法验证</w:t>
            </w:r>
          </w:p>
        </w:tc>
        <w:tc>
          <w:tcPr>
            <w:tcW w:w="1451" w:type="pct"/>
            <w:vAlign w:val="center"/>
          </w:tcPr>
          <w:p w14:paraId="3A34D704" w14:textId="77777777" w:rsidR="00E67DA2" w:rsidRPr="00E67DA2" w:rsidRDefault="00E67DA2" w:rsidP="00E67DA2">
            <w:pPr>
              <w:pStyle w:val="a4"/>
              <w:rPr>
                <w:rFonts w:ascii="Times New Roman" w:hAnsi="Times New Roman"/>
              </w:rPr>
            </w:pPr>
            <w:r w:rsidRPr="00E67DA2">
              <w:rPr>
                <w:rFonts w:ascii="Times New Roman" w:hAnsi="Times New Roman"/>
              </w:rPr>
              <w:lastRenderedPageBreak/>
              <w:t xml:space="preserve">1. </w:t>
            </w:r>
            <w:r w:rsidRPr="00E67DA2">
              <w:rPr>
                <w:rFonts w:ascii="Times New Roman" w:hAnsi="Times New Roman"/>
              </w:rPr>
              <w:t>掌握含量限度的规定和表示方法。</w:t>
            </w:r>
          </w:p>
          <w:p w14:paraId="18298262" w14:textId="77777777" w:rsidR="00E67DA2" w:rsidRPr="00E67DA2" w:rsidRDefault="00E67DA2" w:rsidP="00E67DA2">
            <w:pPr>
              <w:pStyle w:val="a4"/>
              <w:rPr>
                <w:rFonts w:ascii="Times New Roman" w:hAnsi="Times New Roman"/>
              </w:rPr>
            </w:pPr>
            <w:r w:rsidRPr="00E67DA2">
              <w:rPr>
                <w:rFonts w:ascii="Times New Roman" w:hAnsi="Times New Roman"/>
              </w:rPr>
              <w:t xml:space="preserve">2. </w:t>
            </w:r>
            <w:r w:rsidRPr="00E67DA2">
              <w:rPr>
                <w:rFonts w:ascii="Times New Roman" w:hAnsi="Times New Roman"/>
              </w:rPr>
              <w:t>掌握容量法、光谱法、色谱测定药物含量的原理、特点、计算方法与应用。</w:t>
            </w:r>
          </w:p>
          <w:p w14:paraId="0B7B997C" w14:textId="77777777" w:rsidR="00E67DA2" w:rsidRPr="00E67DA2" w:rsidRDefault="00E67DA2" w:rsidP="00E67DA2">
            <w:pPr>
              <w:pStyle w:val="a4"/>
              <w:rPr>
                <w:rFonts w:ascii="Times New Roman" w:hAnsi="Times New Roman"/>
              </w:rPr>
            </w:pPr>
            <w:r w:rsidRPr="00E67DA2">
              <w:rPr>
                <w:rFonts w:ascii="Times New Roman" w:hAnsi="Times New Roman"/>
              </w:rPr>
              <w:lastRenderedPageBreak/>
              <w:t>3.</w:t>
            </w:r>
            <w:r w:rsidRPr="00E67DA2">
              <w:rPr>
                <w:rFonts w:ascii="Times New Roman" w:hAnsi="Times New Roman"/>
              </w:rPr>
              <w:t>熟悉常用</w:t>
            </w:r>
            <w:r w:rsidRPr="00E67DA2">
              <w:rPr>
                <w:rFonts w:ascii="Times New Roman" w:hAnsi="Times New Roman"/>
              </w:rPr>
              <w:t xml:space="preserve"> HPLC</w:t>
            </w:r>
            <w:r w:rsidRPr="00E67DA2">
              <w:rPr>
                <w:rFonts w:ascii="Times New Roman" w:hAnsi="Times New Roman"/>
              </w:rPr>
              <w:t>、</w:t>
            </w:r>
            <w:r w:rsidRPr="00E67DA2">
              <w:rPr>
                <w:rFonts w:ascii="Times New Roman" w:hAnsi="Times New Roman"/>
              </w:rPr>
              <w:t>GC</w:t>
            </w:r>
            <w:r w:rsidRPr="00E67DA2">
              <w:rPr>
                <w:rFonts w:ascii="Times New Roman" w:hAnsi="Times New Roman"/>
              </w:rPr>
              <w:t>色谱柱、检测器、色谱条件的选择，</w:t>
            </w:r>
            <w:r w:rsidRPr="00E67DA2">
              <w:rPr>
                <w:rFonts w:ascii="Times New Roman" w:hAnsi="Times New Roman"/>
              </w:rPr>
              <w:t>HPLC</w:t>
            </w:r>
            <w:r w:rsidRPr="00E67DA2">
              <w:rPr>
                <w:rFonts w:ascii="Times New Roman" w:hAnsi="Times New Roman"/>
              </w:rPr>
              <w:t>流动相和</w:t>
            </w:r>
            <w:r w:rsidRPr="00E67DA2">
              <w:rPr>
                <w:rFonts w:ascii="Times New Roman" w:hAnsi="Times New Roman"/>
              </w:rPr>
              <w:t>GC</w:t>
            </w:r>
            <w:r w:rsidRPr="00E67DA2">
              <w:rPr>
                <w:rFonts w:ascii="Times New Roman" w:hAnsi="Times New Roman"/>
              </w:rPr>
              <w:t>进样方式。</w:t>
            </w:r>
          </w:p>
          <w:p w14:paraId="1FBBE026" w14:textId="77777777" w:rsidR="00E67DA2" w:rsidRPr="00E67DA2" w:rsidRDefault="00E67DA2" w:rsidP="00E67DA2">
            <w:pPr>
              <w:pStyle w:val="a4"/>
              <w:rPr>
                <w:rFonts w:ascii="Times New Roman" w:hAnsi="Times New Roman"/>
              </w:rPr>
            </w:pPr>
            <w:r w:rsidRPr="00E67DA2">
              <w:rPr>
                <w:rFonts w:ascii="Times New Roman" w:hAnsi="Times New Roman"/>
              </w:rPr>
              <w:t xml:space="preserve">4. </w:t>
            </w:r>
            <w:r w:rsidRPr="00E67DA2">
              <w:rPr>
                <w:rFonts w:ascii="Times New Roman" w:hAnsi="Times New Roman"/>
              </w:rPr>
              <w:t>掌握含量测定方法验证的内容。</w:t>
            </w:r>
          </w:p>
        </w:tc>
        <w:tc>
          <w:tcPr>
            <w:tcW w:w="683" w:type="pct"/>
          </w:tcPr>
          <w:p w14:paraId="0592CAD4" w14:textId="77777777" w:rsidR="00E67DA2" w:rsidRPr="00EC6915" w:rsidRDefault="00E67DA2" w:rsidP="00E67DA2">
            <w:pPr>
              <w:ind w:firstLineChars="0" w:firstLine="0"/>
              <w:jc w:val="center"/>
              <w:rPr>
                <w:rFonts w:ascii="Times New Roman" w:hAnsi="Times New Roman"/>
                <w:sz w:val="21"/>
                <w:szCs w:val="21"/>
              </w:rPr>
            </w:pPr>
          </w:p>
        </w:tc>
        <w:tc>
          <w:tcPr>
            <w:tcW w:w="445" w:type="pct"/>
            <w:vAlign w:val="center"/>
          </w:tcPr>
          <w:p w14:paraId="6B7BE341" w14:textId="77777777" w:rsidR="00E67DA2" w:rsidRPr="00EC6915" w:rsidRDefault="00E67DA2" w:rsidP="00E67DA2">
            <w:pPr>
              <w:ind w:firstLineChars="0" w:firstLine="0"/>
              <w:jc w:val="center"/>
              <w:rPr>
                <w:rFonts w:ascii="Times New Roman" w:hAnsi="Times New Roman"/>
              </w:rPr>
            </w:pPr>
            <w:r w:rsidRPr="00EC6915">
              <w:rPr>
                <w:rFonts w:ascii="Times New Roman" w:hAnsi="Times New Roman"/>
                <w:sz w:val="21"/>
                <w:szCs w:val="21"/>
              </w:rPr>
              <w:t>课堂讲授</w:t>
            </w:r>
          </w:p>
        </w:tc>
        <w:tc>
          <w:tcPr>
            <w:tcW w:w="628" w:type="pct"/>
            <w:vAlign w:val="center"/>
          </w:tcPr>
          <w:p w14:paraId="0ACA3651" w14:textId="77777777" w:rsidR="00E67DA2" w:rsidRPr="00E67DA2" w:rsidRDefault="00E67DA2" w:rsidP="00E67DA2">
            <w:pPr>
              <w:pStyle w:val="a4"/>
              <w:rPr>
                <w:rFonts w:ascii="Times New Roman" w:hAnsi="Times New Roman"/>
              </w:rPr>
            </w:pPr>
            <w:r w:rsidRPr="00E67DA2">
              <w:rPr>
                <w:rFonts w:ascii="Times New Roman" w:hAnsi="Times New Roman"/>
              </w:rPr>
              <w:t>课程目标</w:t>
            </w:r>
            <w:r w:rsidRPr="00E67DA2">
              <w:rPr>
                <w:rFonts w:ascii="Times New Roman" w:hAnsi="Times New Roman"/>
              </w:rPr>
              <w:t>1</w:t>
            </w:r>
          </w:p>
          <w:p w14:paraId="0A928517" w14:textId="77777777" w:rsidR="00E67DA2" w:rsidRPr="00E67DA2" w:rsidRDefault="00E67DA2" w:rsidP="00E67DA2">
            <w:pPr>
              <w:pStyle w:val="a4"/>
              <w:rPr>
                <w:rFonts w:ascii="Times New Roman" w:hAnsi="Times New Roman"/>
              </w:rPr>
            </w:pPr>
            <w:r w:rsidRPr="00E67DA2">
              <w:rPr>
                <w:rFonts w:ascii="Times New Roman" w:hAnsi="Times New Roman"/>
              </w:rPr>
              <w:t>课程目标</w:t>
            </w:r>
            <w:r w:rsidRPr="00E67DA2">
              <w:rPr>
                <w:rFonts w:ascii="Times New Roman" w:hAnsi="Times New Roman"/>
              </w:rPr>
              <w:t>2</w:t>
            </w:r>
          </w:p>
        </w:tc>
      </w:tr>
      <w:tr w:rsidR="00E67DA2" w:rsidRPr="00E67DA2" w14:paraId="65E4D3C8" w14:textId="77777777" w:rsidTr="001B6BF6">
        <w:trPr>
          <w:trHeight w:val="70"/>
        </w:trPr>
        <w:tc>
          <w:tcPr>
            <w:tcW w:w="407" w:type="pct"/>
            <w:vAlign w:val="center"/>
          </w:tcPr>
          <w:p w14:paraId="09E339A2" w14:textId="77777777" w:rsidR="00E67DA2" w:rsidRPr="00E67DA2" w:rsidRDefault="00E67DA2" w:rsidP="00E67DA2">
            <w:pPr>
              <w:pStyle w:val="a4"/>
              <w:rPr>
                <w:rFonts w:ascii="Times New Roman" w:hAnsi="Times New Roman"/>
              </w:rPr>
            </w:pPr>
            <w:r w:rsidRPr="00E67DA2">
              <w:rPr>
                <w:rFonts w:ascii="Times New Roman" w:hAnsi="Times New Roman" w:hint="eastAsia"/>
              </w:rPr>
              <w:t>6</w:t>
            </w:r>
          </w:p>
        </w:tc>
        <w:tc>
          <w:tcPr>
            <w:tcW w:w="1387" w:type="pct"/>
            <w:vAlign w:val="center"/>
          </w:tcPr>
          <w:p w14:paraId="6D26A7E8" w14:textId="77777777" w:rsidR="00E67DA2" w:rsidRPr="00E67DA2" w:rsidRDefault="00E67DA2" w:rsidP="00E67DA2">
            <w:pPr>
              <w:ind w:firstLineChars="0" w:firstLine="0"/>
              <w:jc w:val="left"/>
              <w:rPr>
                <w:rFonts w:ascii="Times New Roman" w:hAnsi="Times New Roman"/>
                <w:b/>
                <w:sz w:val="21"/>
                <w:szCs w:val="21"/>
              </w:rPr>
            </w:pPr>
            <w:r w:rsidRPr="00E67DA2">
              <w:rPr>
                <w:rFonts w:ascii="Times New Roman" w:hAnsi="Times New Roman"/>
                <w:b/>
                <w:sz w:val="21"/>
                <w:szCs w:val="21"/>
              </w:rPr>
              <w:t>药物制剂分析</w:t>
            </w:r>
          </w:p>
          <w:p w14:paraId="7F0467FD" w14:textId="77777777" w:rsidR="00E67DA2" w:rsidRPr="00E67DA2" w:rsidRDefault="00E67DA2" w:rsidP="00E67DA2">
            <w:pPr>
              <w:pStyle w:val="ae"/>
              <w:numPr>
                <w:ilvl w:val="0"/>
                <w:numId w:val="23"/>
              </w:numPr>
              <w:ind w:firstLineChars="0"/>
              <w:jc w:val="left"/>
              <w:rPr>
                <w:rFonts w:ascii="Times New Roman" w:hAnsi="Times New Roman"/>
                <w:sz w:val="21"/>
                <w:szCs w:val="21"/>
              </w:rPr>
            </w:pPr>
            <w:r w:rsidRPr="00E67DA2">
              <w:rPr>
                <w:rFonts w:ascii="Times New Roman" w:hAnsi="Times New Roman" w:hint="eastAsia"/>
                <w:sz w:val="21"/>
                <w:szCs w:val="21"/>
              </w:rPr>
              <w:t>药物制剂分析的特点</w:t>
            </w:r>
          </w:p>
          <w:p w14:paraId="671646B9" w14:textId="77777777" w:rsidR="00E67DA2" w:rsidRPr="00E67DA2" w:rsidRDefault="00E67DA2" w:rsidP="00E67DA2">
            <w:pPr>
              <w:pStyle w:val="ae"/>
              <w:numPr>
                <w:ilvl w:val="0"/>
                <w:numId w:val="23"/>
              </w:numPr>
              <w:ind w:firstLineChars="0"/>
              <w:jc w:val="left"/>
              <w:rPr>
                <w:rFonts w:ascii="Times New Roman" w:hAnsi="Times New Roman"/>
                <w:sz w:val="21"/>
                <w:szCs w:val="21"/>
              </w:rPr>
            </w:pPr>
            <w:r w:rsidRPr="00E67DA2">
              <w:rPr>
                <w:rFonts w:ascii="Times New Roman" w:hAnsi="Times New Roman" w:hint="eastAsia"/>
                <w:sz w:val="21"/>
                <w:szCs w:val="21"/>
              </w:rPr>
              <w:t>药物制剂的溶出度试验</w:t>
            </w:r>
          </w:p>
          <w:p w14:paraId="5CA4241C" w14:textId="77777777" w:rsidR="00E67DA2" w:rsidRPr="00E67DA2" w:rsidRDefault="00E67DA2" w:rsidP="00E67DA2">
            <w:pPr>
              <w:pStyle w:val="ae"/>
              <w:numPr>
                <w:ilvl w:val="0"/>
                <w:numId w:val="23"/>
              </w:numPr>
              <w:ind w:firstLineChars="0"/>
              <w:jc w:val="left"/>
              <w:rPr>
                <w:rFonts w:ascii="Times New Roman" w:hAnsi="Times New Roman"/>
                <w:sz w:val="21"/>
                <w:szCs w:val="21"/>
              </w:rPr>
            </w:pPr>
            <w:r w:rsidRPr="00E67DA2">
              <w:rPr>
                <w:rFonts w:ascii="Times New Roman" w:hAnsi="Times New Roman" w:hint="eastAsia"/>
                <w:sz w:val="21"/>
                <w:szCs w:val="21"/>
              </w:rPr>
              <w:t>药物制剂的含量均匀度检查</w:t>
            </w:r>
          </w:p>
          <w:p w14:paraId="200A3E82" w14:textId="77777777" w:rsidR="00E67DA2" w:rsidRPr="00E67DA2" w:rsidRDefault="00E67DA2" w:rsidP="00E67DA2">
            <w:pPr>
              <w:pStyle w:val="ae"/>
              <w:numPr>
                <w:ilvl w:val="0"/>
                <w:numId w:val="23"/>
              </w:numPr>
              <w:ind w:firstLineChars="0"/>
              <w:jc w:val="left"/>
              <w:rPr>
                <w:rFonts w:ascii="Times New Roman" w:hAnsi="Times New Roman"/>
                <w:sz w:val="21"/>
                <w:szCs w:val="21"/>
              </w:rPr>
            </w:pPr>
            <w:r w:rsidRPr="00E67DA2">
              <w:rPr>
                <w:rFonts w:ascii="Times New Roman" w:hAnsi="Times New Roman" w:hint="eastAsia"/>
                <w:sz w:val="21"/>
                <w:szCs w:val="21"/>
              </w:rPr>
              <w:t>药物剂型分析</w:t>
            </w:r>
          </w:p>
          <w:p w14:paraId="440CD020" w14:textId="77777777" w:rsidR="00E67DA2" w:rsidRPr="00E67DA2" w:rsidRDefault="00E67DA2" w:rsidP="00E67DA2">
            <w:pPr>
              <w:pStyle w:val="ae"/>
              <w:numPr>
                <w:ilvl w:val="0"/>
                <w:numId w:val="23"/>
              </w:numPr>
              <w:ind w:firstLineChars="0"/>
              <w:jc w:val="left"/>
              <w:rPr>
                <w:rFonts w:ascii="Times New Roman" w:hAnsi="Times New Roman"/>
                <w:sz w:val="21"/>
                <w:szCs w:val="21"/>
              </w:rPr>
            </w:pPr>
            <w:r w:rsidRPr="00E67DA2">
              <w:rPr>
                <w:rFonts w:ascii="Times New Roman" w:hAnsi="Times New Roman" w:hint="eastAsia"/>
                <w:sz w:val="21"/>
                <w:szCs w:val="21"/>
              </w:rPr>
              <w:t>辅料与药物的相容性分析</w:t>
            </w:r>
          </w:p>
        </w:tc>
        <w:tc>
          <w:tcPr>
            <w:tcW w:w="1451" w:type="pct"/>
            <w:vAlign w:val="center"/>
          </w:tcPr>
          <w:p w14:paraId="3A993FBB" w14:textId="77777777" w:rsidR="00E67DA2" w:rsidRPr="00E67DA2" w:rsidRDefault="00E67DA2" w:rsidP="00E67DA2">
            <w:pPr>
              <w:pStyle w:val="a4"/>
              <w:rPr>
                <w:rFonts w:ascii="Times New Roman" w:hAnsi="Times New Roman"/>
              </w:rPr>
            </w:pPr>
            <w:r w:rsidRPr="00E67DA2">
              <w:rPr>
                <w:rFonts w:ascii="Times New Roman" w:hAnsi="Times New Roman"/>
              </w:rPr>
              <w:t>1.</w:t>
            </w:r>
            <w:r w:rsidRPr="00E67DA2">
              <w:rPr>
                <w:rFonts w:ascii="Times New Roman" w:hAnsi="Times New Roman"/>
              </w:rPr>
              <w:tab/>
            </w:r>
            <w:r w:rsidRPr="00E67DA2">
              <w:rPr>
                <w:rFonts w:ascii="Times New Roman" w:hAnsi="Times New Roman"/>
              </w:rPr>
              <w:t>掌握药物制剂分析的特点；溶出度、释放度和含量均匀度的概念；片剂、注射剂的常规检查项目、含量计算方法。</w:t>
            </w:r>
          </w:p>
          <w:p w14:paraId="242EB630" w14:textId="77777777" w:rsidR="00E67DA2" w:rsidRPr="00E67DA2" w:rsidRDefault="00E67DA2" w:rsidP="00E67DA2">
            <w:pPr>
              <w:pStyle w:val="a4"/>
              <w:rPr>
                <w:rFonts w:ascii="Times New Roman" w:hAnsi="Times New Roman"/>
              </w:rPr>
            </w:pPr>
            <w:r w:rsidRPr="00E67DA2">
              <w:rPr>
                <w:rFonts w:ascii="Times New Roman" w:hAnsi="Times New Roman"/>
              </w:rPr>
              <w:t>2.</w:t>
            </w:r>
            <w:r w:rsidRPr="00E67DA2">
              <w:rPr>
                <w:rFonts w:ascii="Times New Roman" w:hAnsi="Times New Roman"/>
              </w:rPr>
              <w:tab/>
            </w:r>
            <w:r w:rsidRPr="00E67DA2">
              <w:rPr>
                <w:rFonts w:ascii="Times New Roman" w:hAnsi="Times New Roman"/>
              </w:rPr>
              <w:t>熟悉溶出度、释放度、含量均匀度的检查方法。</w:t>
            </w:r>
          </w:p>
          <w:p w14:paraId="2F100D54" w14:textId="77777777" w:rsidR="00E67DA2" w:rsidRPr="00E67DA2" w:rsidRDefault="00E67DA2" w:rsidP="00E67DA2">
            <w:pPr>
              <w:pStyle w:val="a4"/>
              <w:rPr>
                <w:rFonts w:ascii="Times New Roman" w:hAnsi="Times New Roman"/>
              </w:rPr>
            </w:pPr>
            <w:r w:rsidRPr="00E67DA2">
              <w:rPr>
                <w:rFonts w:ascii="Times New Roman" w:hAnsi="Times New Roman"/>
              </w:rPr>
              <w:t>3.</w:t>
            </w:r>
            <w:r w:rsidRPr="00E67DA2">
              <w:rPr>
                <w:rFonts w:ascii="Times New Roman" w:hAnsi="Times New Roman"/>
              </w:rPr>
              <w:tab/>
            </w:r>
            <w:r w:rsidRPr="00E67DA2">
              <w:rPr>
                <w:rFonts w:ascii="Times New Roman" w:hAnsi="Times New Roman"/>
              </w:rPr>
              <w:t>了解溶出度试验与药物制剂质量一致性评价；溶出度与生物利用度的体内外相关性；原辅料相容性。</w:t>
            </w:r>
          </w:p>
        </w:tc>
        <w:tc>
          <w:tcPr>
            <w:tcW w:w="683" w:type="pct"/>
          </w:tcPr>
          <w:p w14:paraId="15DC2AB5" w14:textId="77777777" w:rsidR="00E67DA2" w:rsidRPr="00EC6915" w:rsidRDefault="00E67DA2" w:rsidP="00E67DA2">
            <w:pPr>
              <w:pStyle w:val="a4"/>
              <w:jc w:val="center"/>
              <w:rPr>
                <w:rFonts w:ascii="Times New Roman" w:hAnsi="Times New Roman"/>
              </w:rPr>
            </w:pPr>
          </w:p>
        </w:tc>
        <w:tc>
          <w:tcPr>
            <w:tcW w:w="445" w:type="pct"/>
            <w:vAlign w:val="center"/>
          </w:tcPr>
          <w:p w14:paraId="3A5F1767" w14:textId="77777777" w:rsidR="00E67DA2" w:rsidRPr="00EC6915" w:rsidRDefault="00E67DA2" w:rsidP="00E67DA2">
            <w:pPr>
              <w:pStyle w:val="a4"/>
              <w:jc w:val="center"/>
              <w:rPr>
                <w:rFonts w:ascii="Times New Roman" w:hAnsi="Times New Roman"/>
              </w:rPr>
            </w:pPr>
            <w:r w:rsidRPr="00EC6915">
              <w:rPr>
                <w:rFonts w:ascii="Times New Roman" w:hAnsi="Times New Roman"/>
              </w:rPr>
              <w:t>课堂讲授</w:t>
            </w:r>
          </w:p>
        </w:tc>
        <w:tc>
          <w:tcPr>
            <w:tcW w:w="628" w:type="pct"/>
            <w:vAlign w:val="center"/>
          </w:tcPr>
          <w:p w14:paraId="6D11A65A" w14:textId="77777777" w:rsidR="00E67DA2" w:rsidRPr="00E67DA2" w:rsidRDefault="00E67DA2" w:rsidP="00E67DA2">
            <w:pPr>
              <w:pStyle w:val="a4"/>
              <w:rPr>
                <w:rFonts w:ascii="Times New Roman" w:hAnsi="Times New Roman"/>
              </w:rPr>
            </w:pPr>
            <w:r w:rsidRPr="00E67DA2">
              <w:rPr>
                <w:rFonts w:ascii="Times New Roman" w:hAnsi="Times New Roman"/>
              </w:rPr>
              <w:t>课程目标</w:t>
            </w:r>
            <w:r w:rsidRPr="00E67DA2">
              <w:rPr>
                <w:rFonts w:ascii="Times New Roman" w:hAnsi="Times New Roman"/>
              </w:rPr>
              <w:t>1</w:t>
            </w:r>
          </w:p>
          <w:p w14:paraId="5927C607" w14:textId="77777777" w:rsidR="00E67DA2" w:rsidRPr="00E67DA2" w:rsidRDefault="00E67DA2" w:rsidP="00E67DA2">
            <w:pPr>
              <w:ind w:firstLineChars="0" w:firstLine="0"/>
              <w:rPr>
                <w:rFonts w:ascii="Times New Roman" w:hAnsi="Times New Roman"/>
                <w:sz w:val="21"/>
                <w:szCs w:val="21"/>
              </w:rPr>
            </w:pPr>
            <w:r w:rsidRPr="00E67DA2">
              <w:rPr>
                <w:rFonts w:ascii="Times New Roman" w:hAnsi="Times New Roman"/>
                <w:sz w:val="21"/>
                <w:szCs w:val="21"/>
              </w:rPr>
              <w:t>课程目标</w:t>
            </w:r>
            <w:r w:rsidRPr="00E67DA2">
              <w:rPr>
                <w:rFonts w:ascii="Times New Roman" w:hAnsi="Times New Roman"/>
                <w:sz w:val="21"/>
                <w:szCs w:val="21"/>
              </w:rPr>
              <w:t>2</w:t>
            </w:r>
          </w:p>
        </w:tc>
      </w:tr>
      <w:tr w:rsidR="00E67DA2" w:rsidRPr="00E67DA2" w14:paraId="4D18E929" w14:textId="77777777" w:rsidTr="001B6BF6">
        <w:trPr>
          <w:trHeight w:val="70"/>
        </w:trPr>
        <w:tc>
          <w:tcPr>
            <w:tcW w:w="407" w:type="pct"/>
            <w:vAlign w:val="center"/>
          </w:tcPr>
          <w:p w14:paraId="169D8650" w14:textId="77777777" w:rsidR="00E67DA2" w:rsidRPr="00E67DA2" w:rsidRDefault="00E67DA2" w:rsidP="00E67DA2">
            <w:pPr>
              <w:pStyle w:val="a4"/>
              <w:rPr>
                <w:rFonts w:ascii="Times New Roman" w:hAnsi="Times New Roman"/>
              </w:rPr>
            </w:pPr>
            <w:r w:rsidRPr="00E67DA2">
              <w:rPr>
                <w:rFonts w:ascii="Times New Roman" w:hAnsi="Times New Roman" w:hint="eastAsia"/>
              </w:rPr>
              <w:t>7</w:t>
            </w:r>
          </w:p>
        </w:tc>
        <w:tc>
          <w:tcPr>
            <w:tcW w:w="1387" w:type="pct"/>
            <w:vAlign w:val="center"/>
          </w:tcPr>
          <w:p w14:paraId="343658B2" w14:textId="77777777" w:rsidR="00E67DA2" w:rsidRPr="00E67DA2" w:rsidRDefault="00E67DA2" w:rsidP="00E67DA2">
            <w:pPr>
              <w:ind w:firstLineChars="0" w:firstLine="0"/>
              <w:jc w:val="left"/>
              <w:rPr>
                <w:rFonts w:ascii="Times New Roman" w:hAnsi="Times New Roman"/>
                <w:b/>
                <w:sz w:val="21"/>
                <w:szCs w:val="21"/>
              </w:rPr>
            </w:pPr>
            <w:r w:rsidRPr="00E67DA2">
              <w:rPr>
                <w:rFonts w:ascii="Times New Roman" w:hAnsi="Times New Roman"/>
                <w:b/>
                <w:sz w:val="21"/>
                <w:szCs w:val="21"/>
              </w:rPr>
              <w:t>药品质量标准制订与药物稳定性研究</w:t>
            </w:r>
          </w:p>
          <w:p w14:paraId="23F56FE5" w14:textId="77777777" w:rsidR="00E67DA2" w:rsidRPr="00E67DA2" w:rsidRDefault="00E67DA2" w:rsidP="00E67DA2">
            <w:pPr>
              <w:pStyle w:val="ae"/>
              <w:numPr>
                <w:ilvl w:val="0"/>
                <w:numId w:val="24"/>
              </w:numPr>
              <w:ind w:firstLineChars="0"/>
              <w:jc w:val="left"/>
              <w:rPr>
                <w:rFonts w:ascii="Times New Roman" w:hAnsi="Times New Roman"/>
                <w:sz w:val="21"/>
                <w:szCs w:val="21"/>
              </w:rPr>
            </w:pPr>
            <w:r w:rsidRPr="00E67DA2">
              <w:rPr>
                <w:rFonts w:ascii="Times New Roman" w:hAnsi="Times New Roman" w:hint="eastAsia"/>
                <w:sz w:val="21"/>
                <w:szCs w:val="21"/>
              </w:rPr>
              <w:t>概述</w:t>
            </w:r>
          </w:p>
          <w:p w14:paraId="19D265C2" w14:textId="77777777" w:rsidR="00E67DA2" w:rsidRPr="00E67DA2" w:rsidRDefault="00E67DA2" w:rsidP="00E67DA2">
            <w:pPr>
              <w:pStyle w:val="ae"/>
              <w:numPr>
                <w:ilvl w:val="0"/>
                <w:numId w:val="24"/>
              </w:numPr>
              <w:ind w:firstLineChars="0"/>
              <w:jc w:val="left"/>
              <w:rPr>
                <w:rFonts w:ascii="Times New Roman" w:hAnsi="Times New Roman"/>
                <w:sz w:val="21"/>
                <w:szCs w:val="21"/>
              </w:rPr>
            </w:pPr>
            <w:r w:rsidRPr="00E67DA2">
              <w:rPr>
                <w:rFonts w:ascii="Times New Roman" w:hAnsi="Times New Roman" w:hint="eastAsia"/>
                <w:sz w:val="21"/>
                <w:szCs w:val="21"/>
              </w:rPr>
              <w:t>药物的质量研究</w:t>
            </w:r>
          </w:p>
          <w:p w14:paraId="3796747B" w14:textId="77777777" w:rsidR="00E67DA2" w:rsidRPr="00E67DA2" w:rsidRDefault="00E67DA2" w:rsidP="00E67DA2">
            <w:pPr>
              <w:pStyle w:val="ae"/>
              <w:numPr>
                <w:ilvl w:val="0"/>
                <w:numId w:val="24"/>
              </w:numPr>
              <w:ind w:firstLineChars="0"/>
              <w:jc w:val="left"/>
              <w:rPr>
                <w:rFonts w:ascii="Times New Roman" w:hAnsi="Times New Roman"/>
                <w:sz w:val="21"/>
                <w:szCs w:val="21"/>
              </w:rPr>
            </w:pPr>
            <w:r w:rsidRPr="00E67DA2">
              <w:rPr>
                <w:rFonts w:ascii="Times New Roman" w:hAnsi="Times New Roman" w:hint="eastAsia"/>
                <w:sz w:val="21"/>
                <w:szCs w:val="21"/>
              </w:rPr>
              <w:t>质量标准的制订</w:t>
            </w:r>
          </w:p>
          <w:p w14:paraId="21FF6495" w14:textId="77777777" w:rsidR="00E67DA2" w:rsidRPr="00E67DA2" w:rsidRDefault="00E67DA2" w:rsidP="00E67DA2">
            <w:pPr>
              <w:pStyle w:val="ae"/>
              <w:numPr>
                <w:ilvl w:val="0"/>
                <w:numId w:val="24"/>
              </w:numPr>
              <w:ind w:firstLineChars="0"/>
              <w:jc w:val="left"/>
              <w:rPr>
                <w:rFonts w:ascii="Times New Roman" w:hAnsi="Times New Roman"/>
                <w:sz w:val="21"/>
                <w:szCs w:val="21"/>
              </w:rPr>
            </w:pPr>
            <w:r w:rsidRPr="00E67DA2">
              <w:rPr>
                <w:rFonts w:ascii="Times New Roman" w:hAnsi="Times New Roman" w:hint="eastAsia"/>
                <w:sz w:val="21"/>
                <w:szCs w:val="21"/>
              </w:rPr>
              <w:t>药品稳定性研究</w:t>
            </w:r>
          </w:p>
          <w:p w14:paraId="5DC2700F" w14:textId="77777777" w:rsidR="00E67DA2" w:rsidRPr="00E67DA2" w:rsidRDefault="00E67DA2" w:rsidP="00E67DA2">
            <w:pPr>
              <w:pStyle w:val="ae"/>
              <w:numPr>
                <w:ilvl w:val="0"/>
                <w:numId w:val="24"/>
              </w:numPr>
              <w:ind w:firstLineChars="0"/>
              <w:jc w:val="left"/>
              <w:rPr>
                <w:rFonts w:ascii="Times New Roman" w:hAnsi="Times New Roman"/>
                <w:sz w:val="21"/>
                <w:szCs w:val="21"/>
              </w:rPr>
            </w:pPr>
            <w:r w:rsidRPr="00E67DA2">
              <w:rPr>
                <w:rFonts w:hint="eastAsia"/>
                <w:sz w:val="21"/>
                <w:szCs w:val="21"/>
              </w:rPr>
              <w:t>思政内容</w:t>
            </w:r>
            <w:r w:rsidRPr="00E67DA2">
              <w:rPr>
                <w:sz w:val="21"/>
                <w:szCs w:val="21"/>
              </w:rPr>
              <w:t>：培养科学精神、创新精神</w:t>
            </w:r>
          </w:p>
        </w:tc>
        <w:tc>
          <w:tcPr>
            <w:tcW w:w="1451" w:type="pct"/>
            <w:vAlign w:val="center"/>
          </w:tcPr>
          <w:p w14:paraId="0751D7AE" w14:textId="77777777" w:rsidR="00E67DA2" w:rsidRPr="00E67DA2" w:rsidRDefault="00E67DA2" w:rsidP="00E67DA2">
            <w:pPr>
              <w:pStyle w:val="a4"/>
              <w:rPr>
                <w:rFonts w:ascii="Times New Roman" w:hAnsi="Times New Roman"/>
              </w:rPr>
            </w:pPr>
            <w:r w:rsidRPr="00E67DA2">
              <w:rPr>
                <w:rFonts w:ascii="Times New Roman" w:hAnsi="Times New Roman"/>
              </w:rPr>
              <w:t>1</w:t>
            </w:r>
            <w:r w:rsidRPr="00E67DA2">
              <w:rPr>
                <w:rFonts w:ascii="Times New Roman" w:hAnsi="Times New Roman"/>
              </w:rPr>
              <w:t>．掌握药品质量标准的种类、制订原则，药品稳定性试验的目的和基本要求。</w:t>
            </w:r>
          </w:p>
          <w:p w14:paraId="69CBD4B9" w14:textId="77777777" w:rsidR="00E67DA2" w:rsidRPr="00E67DA2" w:rsidRDefault="00E67DA2" w:rsidP="00E67DA2">
            <w:pPr>
              <w:pStyle w:val="a4"/>
              <w:rPr>
                <w:rFonts w:ascii="Times New Roman" w:hAnsi="Times New Roman"/>
              </w:rPr>
            </w:pPr>
            <w:r w:rsidRPr="00E67DA2">
              <w:rPr>
                <w:rFonts w:ascii="Times New Roman" w:hAnsi="Times New Roman"/>
              </w:rPr>
              <w:t>2</w:t>
            </w:r>
            <w:r w:rsidRPr="00E67DA2">
              <w:rPr>
                <w:rFonts w:ascii="Times New Roman" w:hAnsi="Times New Roman"/>
              </w:rPr>
              <w:t>．熟悉药品质量标准制订的思路与策略；原料药、制剂质量标准研究；药物的稳定性研究指导原则。</w:t>
            </w:r>
          </w:p>
          <w:p w14:paraId="4BACA4FB" w14:textId="77777777" w:rsidR="00E67DA2" w:rsidRPr="00E67DA2" w:rsidRDefault="00E67DA2" w:rsidP="00E67DA2">
            <w:pPr>
              <w:pStyle w:val="a4"/>
              <w:rPr>
                <w:rFonts w:ascii="Times New Roman" w:hAnsi="Times New Roman"/>
              </w:rPr>
            </w:pPr>
            <w:r w:rsidRPr="00E67DA2">
              <w:rPr>
                <w:rFonts w:ascii="Times New Roman" w:hAnsi="Times New Roman"/>
              </w:rPr>
              <w:t>3</w:t>
            </w:r>
            <w:r w:rsidRPr="00E67DA2">
              <w:rPr>
                <w:rFonts w:ascii="Times New Roman" w:hAnsi="Times New Roman"/>
              </w:rPr>
              <w:t>．了解药品标准物质；药品质量标准起草说明。</w:t>
            </w:r>
          </w:p>
          <w:p w14:paraId="394220FA" w14:textId="77777777" w:rsidR="00E67DA2" w:rsidRPr="00E67DA2" w:rsidRDefault="00E67DA2" w:rsidP="00E67DA2">
            <w:pPr>
              <w:pStyle w:val="a4"/>
              <w:rPr>
                <w:rFonts w:ascii="Times New Roman" w:hAnsi="Times New Roman"/>
              </w:rPr>
            </w:pPr>
            <w:r w:rsidRPr="00E67DA2">
              <w:rPr>
                <w:rFonts w:ascii="Times New Roman" w:hAnsi="Times New Roman" w:hint="eastAsia"/>
              </w:rPr>
              <w:t>4.</w:t>
            </w:r>
            <w:r w:rsidRPr="00E67DA2">
              <w:rPr>
                <w:rFonts w:ascii="Times New Roman" w:hAnsi="Times New Roman" w:hint="eastAsia"/>
              </w:rPr>
              <w:t>教学</w:t>
            </w:r>
            <w:r w:rsidRPr="00E67DA2">
              <w:rPr>
                <w:rFonts w:ascii="Times New Roman" w:hAnsi="Times New Roman"/>
              </w:rPr>
              <w:t>案例：厄洛替尼的质量标准制定</w:t>
            </w:r>
          </w:p>
          <w:p w14:paraId="38F7F0F6" w14:textId="77777777" w:rsidR="00E67DA2" w:rsidRPr="00E67DA2" w:rsidRDefault="00E67DA2" w:rsidP="00E67DA2">
            <w:pPr>
              <w:pStyle w:val="a4"/>
              <w:rPr>
                <w:rFonts w:ascii="Times New Roman" w:hAnsi="Times New Roman"/>
              </w:rPr>
            </w:pPr>
            <w:r w:rsidRPr="00E67DA2">
              <w:rPr>
                <w:rFonts w:ascii="Times New Roman" w:hAnsi="Times New Roman" w:hint="eastAsia"/>
              </w:rPr>
              <w:lastRenderedPageBreak/>
              <w:t>5.</w:t>
            </w:r>
            <w:r w:rsidRPr="00E67DA2">
              <w:rPr>
                <w:rFonts w:ascii="Times New Roman" w:hAnsi="Times New Roman" w:hint="eastAsia"/>
              </w:rPr>
              <w:t>标准的</w:t>
            </w:r>
            <w:r w:rsidRPr="00E67DA2">
              <w:rPr>
                <w:rFonts w:ascii="Times New Roman" w:hAnsi="Times New Roman"/>
              </w:rPr>
              <w:t>制定，</w:t>
            </w:r>
            <w:r w:rsidRPr="00E67DA2">
              <w:rPr>
                <w:rFonts w:ascii="Times New Roman" w:hAnsi="Times New Roman" w:hint="eastAsia"/>
              </w:rPr>
              <w:t>情况</w:t>
            </w:r>
            <w:r w:rsidRPr="00E67DA2">
              <w:rPr>
                <w:rFonts w:ascii="Times New Roman" w:hAnsi="Times New Roman"/>
              </w:rPr>
              <w:t>复杂，</w:t>
            </w:r>
            <w:r w:rsidRPr="00E67DA2">
              <w:rPr>
                <w:rFonts w:ascii="Times New Roman" w:hAnsi="Times New Roman" w:hint="eastAsia"/>
              </w:rPr>
              <w:t>研究难度大</w:t>
            </w:r>
            <w:r w:rsidRPr="00E67DA2">
              <w:rPr>
                <w:rFonts w:ascii="Times New Roman" w:hAnsi="Times New Roman"/>
              </w:rPr>
              <w:t>，</w:t>
            </w:r>
            <w:r w:rsidRPr="00E67DA2">
              <w:rPr>
                <w:rFonts w:ascii="Times New Roman" w:hAnsi="Times New Roman" w:hint="eastAsia"/>
              </w:rPr>
              <w:t>鼓励</w:t>
            </w:r>
            <w:r w:rsidRPr="00E67DA2">
              <w:rPr>
                <w:rFonts w:ascii="Times New Roman" w:hAnsi="Times New Roman"/>
              </w:rPr>
              <w:t>学生</w:t>
            </w:r>
            <w:r w:rsidRPr="00E67DA2">
              <w:rPr>
                <w:rFonts w:ascii="Times New Roman" w:hAnsi="Times New Roman" w:hint="eastAsia"/>
              </w:rPr>
              <w:t>综合所学</w:t>
            </w:r>
            <w:r w:rsidRPr="00E67DA2">
              <w:rPr>
                <w:rFonts w:ascii="Times New Roman" w:hAnsi="Times New Roman"/>
              </w:rPr>
              <w:t>知识</w:t>
            </w:r>
            <w:r w:rsidRPr="00E67DA2">
              <w:rPr>
                <w:rFonts w:ascii="Times New Roman" w:hAnsi="Times New Roman" w:hint="eastAsia"/>
              </w:rPr>
              <w:t>，制定新药</w:t>
            </w:r>
            <w:r w:rsidRPr="00E67DA2">
              <w:rPr>
                <w:rFonts w:ascii="Times New Roman" w:hAnsi="Times New Roman"/>
              </w:rPr>
              <w:t>的</w:t>
            </w:r>
            <w:r w:rsidRPr="00E67DA2">
              <w:rPr>
                <w:rFonts w:ascii="Times New Roman" w:hAnsi="Times New Roman" w:hint="eastAsia"/>
              </w:rPr>
              <w:t>质量标准</w:t>
            </w:r>
          </w:p>
        </w:tc>
        <w:tc>
          <w:tcPr>
            <w:tcW w:w="683" w:type="pct"/>
          </w:tcPr>
          <w:p w14:paraId="1AE3D48D" w14:textId="77777777" w:rsidR="00E67DA2" w:rsidRPr="00EC6915" w:rsidRDefault="00E67DA2" w:rsidP="001B6BF6">
            <w:pPr>
              <w:ind w:firstLineChars="0" w:firstLine="0"/>
              <w:rPr>
                <w:rFonts w:ascii="Times New Roman" w:hAnsi="Times New Roman"/>
                <w:szCs w:val="21"/>
              </w:rPr>
            </w:pPr>
            <w:r w:rsidRPr="00EC6915">
              <w:rPr>
                <w:rFonts w:ascii="Times New Roman" w:hAnsi="Times New Roman" w:hint="eastAsia"/>
                <w:szCs w:val="21"/>
              </w:rPr>
              <w:lastRenderedPageBreak/>
              <w:t>综合</w:t>
            </w:r>
            <w:r w:rsidRPr="00EC6915">
              <w:rPr>
                <w:rFonts w:ascii="Times New Roman" w:hAnsi="Times New Roman"/>
                <w:szCs w:val="21"/>
              </w:rPr>
              <w:t>所学，</w:t>
            </w:r>
            <w:r w:rsidRPr="00EC6915">
              <w:rPr>
                <w:rFonts w:ascii="Times New Roman" w:hAnsi="Times New Roman" w:hint="eastAsia"/>
                <w:szCs w:val="21"/>
              </w:rPr>
              <w:t>亲自设计新药的</w:t>
            </w:r>
            <w:r w:rsidRPr="00EC6915">
              <w:rPr>
                <w:rFonts w:ascii="Times New Roman" w:hAnsi="Times New Roman"/>
                <w:szCs w:val="21"/>
              </w:rPr>
              <w:t>质</w:t>
            </w:r>
            <w:r w:rsidRPr="00EC6915">
              <w:rPr>
                <w:rFonts w:ascii="Times New Roman" w:hAnsi="Times New Roman" w:hint="eastAsia"/>
                <w:szCs w:val="21"/>
              </w:rPr>
              <w:t>量研究方案、</w:t>
            </w:r>
            <w:r w:rsidRPr="00EC6915">
              <w:rPr>
                <w:rFonts w:ascii="Times New Roman" w:hAnsi="Times New Roman"/>
                <w:szCs w:val="21"/>
              </w:rPr>
              <w:t>质量标准、方法验证方案</w:t>
            </w:r>
            <w:r w:rsidRPr="00EC6915">
              <w:rPr>
                <w:rFonts w:ascii="Times New Roman" w:hAnsi="Times New Roman" w:hint="eastAsia"/>
                <w:szCs w:val="21"/>
              </w:rPr>
              <w:t>，难度</w:t>
            </w:r>
            <w:r w:rsidRPr="00EC6915">
              <w:rPr>
                <w:rFonts w:ascii="Times New Roman" w:hAnsi="Times New Roman"/>
                <w:szCs w:val="21"/>
              </w:rPr>
              <w:t>大，内容复杂，</w:t>
            </w:r>
            <w:r w:rsidRPr="00EC6915">
              <w:rPr>
                <w:rFonts w:ascii="Times New Roman" w:hAnsi="Times New Roman" w:hint="eastAsia"/>
                <w:szCs w:val="21"/>
              </w:rPr>
              <w:t>锻炼创新能力，培养</w:t>
            </w:r>
            <w:r w:rsidRPr="00EC6915">
              <w:rPr>
                <w:rFonts w:ascii="Times New Roman" w:hAnsi="Times New Roman" w:hint="eastAsia"/>
                <w:szCs w:val="21"/>
              </w:rPr>
              <w:lastRenderedPageBreak/>
              <w:t>严谨的科学精神，</w:t>
            </w:r>
            <w:r w:rsidRPr="00EC6915">
              <w:rPr>
                <w:rFonts w:ascii="Times New Roman" w:hAnsi="Times New Roman"/>
                <w:szCs w:val="21"/>
              </w:rPr>
              <w:t>培养坚韧的品格</w:t>
            </w:r>
          </w:p>
        </w:tc>
        <w:tc>
          <w:tcPr>
            <w:tcW w:w="445" w:type="pct"/>
            <w:vAlign w:val="center"/>
          </w:tcPr>
          <w:p w14:paraId="315DEE21" w14:textId="77777777" w:rsidR="00E67DA2" w:rsidRPr="00EC6915" w:rsidRDefault="00E67DA2" w:rsidP="00E67DA2">
            <w:pPr>
              <w:ind w:firstLineChars="0" w:firstLine="0"/>
              <w:jc w:val="center"/>
              <w:rPr>
                <w:rFonts w:ascii="Times New Roman" w:hAnsi="Times New Roman"/>
                <w:sz w:val="21"/>
                <w:szCs w:val="21"/>
              </w:rPr>
            </w:pPr>
            <w:r w:rsidRPr="00EC6915">
              <w:rPr>
                <w:rFonts w:ascii="Times New Roman" w:hAnsi="Times New Roman"/>
                <w:sz w:val="21"/>
                <w:szCs w:val="21"/>
              </w:rPr>
              <w:lastRenderedPageBreak/>
              <w:t>课堂讲授</w:t>
            </w:r>
          </w:p>
        </w:tc>
        <w:tc>
          <w:tcPr>
            <w:tcW w:w="628" w:type="pct"/>
            <w:vAlign w:val="center"/>
          </w:tcPr>
          <w:p w14:paraId="7B8537B5" w14:textId="77777777" w:rsidR="00E67DA2" w:rsidRPr="00E67DA2" w:rsidRDefault="00E67DA2" w:rsidP="00E67DA2">
            <w:pPr>
              <w:pStyle w:val="a4"/>
              <w:rPr>
                <w:rFonts w:ascii="Times New Roman" w:hAnsi="Times New Roman"/>
              </w:rPr>
            </w:pPr>
            <w:r w:rsidRPr="00E67DA2">
              <w:rPr>
                <w:rFonts w:ascii="Times New Roman" w:hAnsi="Times New Roman"/>
              </w:rPr>
              <w:t>课程目标</w:t>
            </w:r>
            <w:r w:rsidRPr="00E67DA2">
              <w:rPr>
                <w:rFonts w:ascii="Times New Roman" w:hAnsi="Times New Roman"/>
              </w:rPr>
              <w:t>1</w:t>
            </w:r>
          </w:p>
          <w:p w14:paraId="40B72526" w14:textId="77777777" w:rsidR="00E67DA2" w:rsidRPr="00E67DA2" w:rsidRDefault="00E67DA2" w:rsidP="00E67DA2">
            <w:pPr>
              <w:ind w:firstLineChars="0" w:firstLine="0"/>
              <w:rPr>
                <w:rFonts w:ascii="Times New Roman" w:hAnsi="Times New Roman"/>
                <w:sz w:val="21"/>
                <w:szCs w:val="21"/>
              </w:rPr>
            </w:pPr>
            <w:r w:rsidRPr="00E67DA2">
              <w:rPr>
                <w:rFonts w:ascii="Times New Roman" w:hAnsi="Times New Roman"/>
                <w:sz w:val="21"/>
                <w:szCs w:val="21"/>
              </w:rPr>
              <w:t>课程目标</w:t>
            </w:r>
            <w:r w:rsidRPr="00E67DA2">
              <w:rPr>
                <w:rFonts w:ascii="Times New Roman" w:hAnsi="Times New Roman"/>
                <w:sz w:val="21"/>
                <w:szCs w:val="21"/>
              </w:rPr>
              <w:t>2</w:t>
            </w:r>
          </w:p>
        </w:tc>
      </w:tr>
      <w:tr w:rsidR="00E67DA2" w:rsidRPr="00E67DA2" w14:paraId="4DD44880" w14:textId="77777777" w:rsidTr="001B6BF6">
        <w:trPr>
          <w:trHeight w:val="70"/>
        </w:trPr>
        <w:tc>
          <w:tcPr>
            <w:tcW w:w="407" w:type="pct"/>
            <w:vAlign w:val="center"/>
          </w:tcPr>
          <w:p w14:paraId="4FB5B93D" w14:textId="77777777" w:rsidR="00E67DA2" w:rsidRPr="00E67DA2" w:rsidRDefault="00E67DA2" w:rsidP="00E67DA2">
            <w:pPr>
              <w:pStyle w:val="a4"/>
              <w:rPr>
                <w:rFonts w:ascii="Times New Roman" w:hAnsi="Times New Roman"/>
              </w:rPr>
            </w:pPr>
            <w:r w:rsidRPr="00E67DA2">
              <w:rPr>
                <w:rFonts w:ascii="Times New Roman" w:hAnsi="Times New Roman" w:hint="eastAsia"/>
              </w:rPr>
              <w:t>8</w:t>
            </w:r>
          </w:p>
        </w:tc>
        <w:tc>
          <w:tcPr>
            <w:tcW w:w="1387" w:type="pct"/>
            <w:vAlign w:val="center"/>
          </w:tcPr>
          <w:p w14:paraId="09902FDB" w14:textId="77777777" w:rsidR="00E67DA2" w:rsidRPr="00E67DA2" w:rsidRDefault="00E67DA2" w:rsidP="00E67DA2">
            <w:pPr>
              <w:ind w:firstLineChars="0" w:firstLine="0"/>
              <w:jc w:val="left"/>
              <w:rPr>
                <w:rFonts w:ascii="Times New Roman" w:hAnsi="Times New Roman"/>
                <w:b/>
                <w:sz w:val="21"/>
                <w:szCs w:val="21"/>
              </w:rPr>
            </w:pPr>
            <w:r w:rsidRPr="00E67DA2">
              <w:rPr>
                <w:rFonts w:ascii="Times New Roman" w:hAnsi="Times New Roman"/>
                <w:b/>
                <w:sz w:val="21"/>
                <w:szCs w:val="21"/>
              </w:rPr>
              <w:t>制药过程分析概论</w:t>
            </w:r>
          </w:p>
          <w:p w14:paraId="7B889E1A" w14:textId="77777777" w:rsidR="00E67DA2" w:rsidRPr="00E67DA2" w:rsidRDefault="00E67DA2" w:rsidP="00E67DA2">
            <w:pPr>
              <w:pStyle w:val="ae"/>
              <w:numPr>
                <w:ilvl w:val="0"/>
                <w:numId w:val="25"/>
              </w:numPr>
              <w:ind w:firstLineChars="0"/>
              <w:jc w:val="left"/>
              <w:rPr>
                <w:rFonts w:ascii="Times New Roman" w:hAnsi="Times New Roman"/>
                <w:sz w:val="21"/>
                <w:szCs w:val="21"/>
              </w:rPr>
            </w:pPr>
            <w:r w:rsidRPr="00E67DA2">
              <w:rPr>
                <w:rFonts w:ascii="Times New Roman" w:hAnsi="Times New Roman" w:hint="eastAsia"/>
                <w:sz w:val="21"/>
                <w:szCs w:val="21"/>
              </w:rPr>
              <w:t>概述</w:t>
            </w:r>
          </w:p>
          <w:p w14:paraId="43263877" w14:textId="77777777" w:rsidR="00E67DA2" w:rsidRPr="00E67DA2" w:rsidRDefault="00E67DA2" w:rsidP="00E67DA2">
            <w:pPr>
              <w:pStyle w:val="ae"/>
              <w:numPr>
                <w:ilvl w:val="0"/>
                <w:numId w:val="25"/>
              </w:numPr>
              <w:ind w:firstLineChars="0"/>
              <w:jc w:val="left"/>
              <w:rPr>
                <w:rFonts w:ascii="Times New Roman" w:hAnsi="Times New Roman"/>
                <w:sz w:val="21"/>
                <w:szCs w:val="21"/>
              </w:rPr>
            </w:pPr>
            <w:r w:rsidRPr="00E67DA2">
              <w:rPr>
                <w:rFonts w:ascii="Times New Roman" w:hAnsi="Times New Roman" w:hint="eastAsia"/>
                <w:sz w:val="21"/>
                <w:szCs w:val="21"/>
              </w:rPr>
              <w:t>光谱学分析方法</w:t>
            </w:r>
          </w:p>
        </w:tc>
        <w:tc>
          <w:tcPr>
            <w:tcW w:w="1451" w:type="pct"/>
            <w:vAlign w:val="center"/>
          </w:tcPr>
          <w:p w14:paraId="2C511229" w14:textId="77777777" w:rsidR="00E67DA2" w:rsidRPr="00E67DA2" w:rsidRDefault="00E67DA2" w:rsidP="00E67DA2">
            <w:pPr>
              <w:pStyle w:val="a4"/>
              <w:rPr>
                <w:rFonts w:ascii="Times New Roman" w:hAnsi="Times New Roman"/>
              </w:rPr>
            </w:pPr>
            <w:r w:rsidRPr="00E67DA2">
              <w:rPr>
                <w:rFonts w:ascii="Times New Roman" w:hAnsi="Times New Roman"/>
              </w:rPr>
              <w:t>1</w:t>
            </w:r>
            <w:r w:rsidRPr="00E67DA2">
              <w:rPr>
                <w:rFonts w:ascii="Times New Roman" w:hAnsi="Times New Roman"/>
              </w:rPr>
              <w:t>．掌握全面质量控制、过程分析、过程分析方法等概念及特点；</w:t>
            </w:r>
          </w:p>
          <w:p w14:paraId="3D327C12" w14:textId="77777777" w:rsidR="00E67DA2" w:rsidRPr="00E67DA2" w:rsidRDefault="00E67DA2" w:rsidP="00E67DA2">
            <w:pPr>
              <w:pStyle w:val="a4"/>
              <w:rPr>
                <w:rFonts w:ascii="Times New Roman" w:hAnsi="Times New Roman"/>
              </w:rPr>
            </w:pPr>
            <w:r w:rsidRPr="00E67DA2">
              <w:rPr>
                <w:rFonts w:ascii="Times New Roman" w:hAnsi="Times New Roman"/>
              </w:rPr>
              <w:t>2</w:t>
            </w:r>
            <w:r w:rsidRPr="00E67DA2">
              <w:rPr>
                <w:rFonts w:ascii="Times New Roman" w:hAnsi="Times New Roman"/>
              </w:rPr>
              <w:t>．熟悉制药过程分析的一般方法；</w:t>
            </w:r>
          </w:p>
          <w:p w14:paraId="54CE9BD3" w14:textId="77777777" w:rsidR="00E67DA2" w:rsidRPr="00E67DA2" w:rsidRDefault="00E67DA2" w:rsidP="00E67DA2">
            <w:pPr>
              <w:pStyle w:val="a4"/>
              <w:rPr>
                <w:rFonts w:ascii="Times New Roman" w:hAnsi="Times New Roman"/>
              </w:rPr>
            </w:pPr>
            <w:r w:rsidRPr="00E67DA2">
              <w:rPr>
                <w:rFonts w:ascii="Times New Roman" w:hAnsi="Times New Roman"/>
              </w:rPr>
              <w:t>3</w:t>
            </w:r>
            <w:r w:rsidRPr="00E67DA2">
              <w:rPr>
                <w:rFonts w:ascii="Times New Roman" w:hAnsi="Times New Roman"/>
              </w:rPr>
              <w:t>．了解各类方法在药物过程分析中的应用。</w:t>
            </w:r>
          </w:p>
        </w:tc>
        <w:tc>
          <w:tcPr>
            <w:tcW w:w="683" w:type="pct"/>
          </w:tcPr>
          <w:p w14:paraId="153CCCF7" w14:textId="77777777" w:rsidR="00E67DA2" w:rsidRPr="00EC6915" w:rsidRDefault="00E67DA2" w:rsidP="00E67DA2">
            <w:pPr>
              <w:ind w:firstLineChars="0" w:firstLine="0"/>
              <w:jc w:val="center"/>
              <w:rPr>
                <w:rFonts w:ascii="Times New Roman" w:hAnsi="Times New Roman"/>
                <w:sz w:val="21"/>
                <w:szCs w:val="21"/>
              </w:rPr>
            </w:pPr>
          </w:p>
        </w:tc>
        <w:tc>
          <w:tcPr>
            <w:tcW w:w="445" w:type="pct"/>
            <w:vAlign w:val="center"/>
          </w:tcPr>
          <w:p w14:paraId="588FD501" w14:textId="77777777" w:rsidR="00E67DA2" w:rsidRPr="00EC6915" w:rsidRDefault="00E67DA2" w:rsidP="00E67DA2">
            <w:pPr>
              <w:ind w:firstLineChars="0" w:firstLine="0"/>
              <w:jc w:val="center"/>
              <w:rPr>
                <w:rFonts w:ascii="Times New Roman" w:hAnsi="Times New Roman"/>
                <w:sz w:val="21"/>
                <w:szCs w:val="21"/>
              </w:rPr>
            </w:pPr>
            <w:r w:rsidRPr="00EC6915">
              <w:rPr>
                <w:rFonts w:ascii="Times New Roman" w:hAnsi="Times New Roman"/>
                <w:sz w:val="21"/>
                <w:szCs w:val="21"/>
              </w:rPr>
              <w:t>课堂讲授</w:t>
            </w:r>
          </w:p>
        </w:tc>
        <w:tc>
          <w:tcPr>
            <w:tcW w:w="628" w:type="pct"/>
            <w:vAlign w:val="center"/>
          </w:tcPr>
          <w:p w14:paraId="20EB66D3" w14:textId="77777777" w:rsidR="00E67DA2" w:rsidRPr="00E67DA2" w:rsidRDefault="00E67DA2" w:rsidP="00E67DA2">
            <w:pPr>
              <w:pStyle w:val="a4"/>
              <w:rPr>
                <w:rFonts w:ascii="Times New Roman" w:hAnsi="Times New Roman"/>
              </w:rPr>
            </w:pPr>
            <w:r w:rsidRPr="00E67DA2">
              <w:rPr>
                <w:rFonts w:ascii="Times New Roman" w:hAnsi="Times New Roman"/>
              </w:rPr>
              <w:t>课程目标</w:t>
            </w:r>
            <w:r w:rsidRPr="00E67DA2">
              <w:rPr>
                <w:rFonts w:ascii="Times New Roman" w:hAnsi="Times New Roman"/>
              </w:rPr>
              <w:t>1</w:t>
            </w:r>
          </w:p>
          <w:p w14:paraId="01D46FDE" w14:textId="77777777" w:rsidR="00E67DA2" w:rsidRPr="00E67DA2" w:rsidRDefault="00E67DA2" w:rsidP="00E67DA2">
            <w:pPr>
              <w:ind w:firstLineChars="0" w:firstLine="0"/>
              <w:rPr>
                <w:rFonts w:ascii="Times New Roman" w:hAnsi="Times New Roman"/>
                <w:sz w:val="21"/>
                <w:szCs w:val="21"/>
              </w:rPr>
            </w:pPr>
            <w:r w:rsidRPr="00E67DA2">
              <w:rPr>
                <w:rFonts w:ascii="Times New Roman" w:hAnsi="Times New Roman"/>
                <w:sz w:val="21"/>
                <w:szCs w:val="21"/>
              </w:rPr>
              <w:t>课程目标</w:t>
            </w:r>
            <w:r w:rsidRPr="00E67DA2">
              <w:rPr>
                <w:rFonts w:ascii="Times New Roman" w:hAnsi="Times New Roman"/>
                <w:sz w:val="21"/>
                <w:szCs w:val="21"/>
              </w:rPr>
              <w:t>2</w:t>
            </w:r>
          </w:p>
        </w:tc>
      </w:tr>
    </w:tbl>
    <w:p w14:paraId="63EE40D3" w14:textId="77777777" w:rsidR="0096461C" w:rsidRPr="00E67DA2" w:rsidRDefault="0096461C" w:rsidP="002E57B6">
      <w:pPr>
        <w:ind w:firstLine="480"/>
        <w:rPr>
          <w:rFonts w:ascii="Times New Roman" w:hAnsi="Times New Roman"/>
        </w:rPr>
      </w:pPr>
    </w:p>
    <w:p w14:paraId="4639C5D4" w14:textId="77777777" w:rsidR="0096461C" w:rsidRPr="00E67DA2" w:rsidRDefault="00F24987" w:rsidP="00E1434F">
      <w:pPr>
        <w:pStyle w:val="1-"/>
        <w:spacing w:before="156" w:after="156"/>
        <w:rPr>
          <w:rFonts w:ascii="Times New Roman" w:hAnsi="Times New Roman"/>
        </w:rPr>
      </w:pPr>
      <w:r w:rsidRPr="00E67DA2">
        <w:rPr>
          <w:rFonts w:ascii="Times New Roman" w:hAnsi="Times New Roman"/>
        </w:rPr>
        <w:t>五</w:t>
      </w:r>
      <w:r w:rsidR="0096461C" w:rsidRPr="00E67DA2">
        <w:rPr>
          <w:rFonts w:ascii="Times New Roman" w:hAnsi="Times New Roman"/>
        </w:rPr>
        <w:t>、各教学环节学时分配</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5280"/>
        <w:gridCol w:w="566"/>
        <w:gridCol w:w="566"/>
        <w:gridCol w:w="566"/>
        <w:gridCol w:w="562"/>
      </w:tblGrid>
      <w:tr w:rsidR="0064078F" w:rsidRPr="00E67DA2" w14:paraId="69445F3E" w14:textId="77777777" w:rsidTr="00132D1F">
        <w:trPr>
          <w:trHeight w:val="177"/>
          <w:tblHeader/>
          <w:jc w:val="center"/>
        </w:trPr>
        <w:tc>
          <w:tcPr>
            <w:tcW w:w="456" w:type="pct"/>
            <w:vMerge w:val="restart"/>
            <w:shd w:val="clear" w:color="auto" w:fill="E6E6E6"/>
            <w:vAlign w:val="center"/>
          </w:tcPr>
          <w:p w14:paraId="3167346D" w14:textId="77777777" w:rsidR="0064078F" w:rsidRPr="00E67DA2" w:rsidRDefault="0064078F" w:rsidP="00BB0874">
            <w:pPr>
              <w:pStyle w:val="a7"/>
              <w:rPr>
                <w:rFonts w:ascii="Times New Roman" w:hAnsi="Times New Roman" w:cs="Times New Roman"/>
              </w:rPr>
            </w:pPr>
            <w:r w:rsidRPr="00E67DA2">
              <w:rPr>
                <w:rFonts w:ascii="Times New Roman" w:hAnsi="Times New Roman" w:cs="Times New Roman"/>
              </w:rPr>
              <w:t>知识模块</w:t>
            </w:r>
          </w:p>
        </w:tc>
        <w:tc>
          <w:tcPr>
            <w:tcW w:w="3182" w:type="pct"/>
            <w:vMerge w:val="restart"/>
            <w:shd w:val="clear" w:color="auto" w:fill="E6E6E6"/>
            <w:vAlign w:val="center"/>
          </w:tcPr>
          <w:p w14:paraId="5F530E57" w14:textId="77777777" w:rsidR="0064078F" w:rsidRPr="00E67DA2" w:rsidRDefault="0064078F" w:rsidP="00BB0874">
            <w:pPr>
              <w:pStyle w:val="a7"/>
              <w:rPr>
                <w:rFonts w:ascii="Times New Roman" w:hAnsi="Times New Roman" w:cs="Times New Roman"/>
              </w:rPr>
            </w:pPr>
            <w:r w:rsidRPr="00E67DA2">
              <w:rPr>
                <w:rFonts w:ascii="Times New Roman" w:hAnsi="Times New Roman" w:cs="Times New Roman"/>
              </w:rPr>
              <w:t>教学内容</w:t>
            </w:r>
          </w:p>
        </w:tc>
        <w:tc>
          <w:tcPr>
            <w:tcW w:w="1362" w:type="pct"/>
            <w:gridSpan w:val="4"/>
            <w:shd w:val="clear" w:color="auto" w:fill="E6E6E6"/>
            <w:vAlign w:val="center"/>
          </w:tcPr>
          <w:p w14:paraId="105A0A28" w14:textId="77777777" w:rsidR="0064078F" w:rsidRPr="00E67DA2" w:rsidRDefault="0064078F" w:rsidP="00BB0874">
            <w:pPr>
              <w:pStyle w:val="a7"/>
              <w:rPr>
                <w:rFonts w:ascii="Times New Roman" w:hAnsi="Times New Roman" w:cs="Times New Roman"/>
              </w:rPr>
            </w:pPr>
            <w:r w:rsidRPr="00E67DA2">
              <w:rPr>
                <w:rFonts w:ascii="Times New Roman" w:hAnsi="Times New Roman" w:cs="Times New Roman"/>
              </w:rPr>
              <w:t>教学环节及学时</w:t>
            </w:r>
          </w:p>
        </w:tc>
      </w:tr>
      <w:tr w:rsidR="0064078F" w:rsidRPr="00E67DA2" w14:paraId="6747D967" w14:textId="77777777" w:rsidTr="00132D1F">
        <w:trPr>
          <w:trHeight w:val="177"/>
          <w:tblHeader/>
          <w:jc w:val="center"/>
        </w:trPr>
        <w:tc>
          <w:tcPr>
            <w:tcW w:w="456" w:type="pct"/>
            <w:vMerge/>
            <w:tcBorders>
              <w:bottom w:val="single" w:sz="6" w:space="0" w:color="000000"/>
            </w:tcBorders>
            <w:shd w:val="clear" w:color="auto" w:fill="E6E6E6"/>
            <w:vAlign w:val="center"/>
          </w:tcPr>
          <w:p w14:paraId="7F06CEFF" w14:textId="77777777" w:rsidR="0064078F" w:rsidRPr="00E67DA2" w:rsidRDefault="0064078F" w:rsidP="00BB0874">
            <w:pPr>
              <w:pStyle w:val="a7"/>
              <w:rPr>
                <w:rFonts w:ascii="Times New Roman" w:hAnsi="Times New Roman" w:cs="Times New Roman"/>
              </w:rPr>
            </w:pPr>
          </w:p>
        </w:tc>
        <w:tc>
          <w:tcPr>
            <w:tcW w:w="3182" w:type="pct"/>
            <w:vMerge/>
            <w:tcBorders>
              <w:bottom w:val="single" w:sz="6" w:space="0" w:color="000000"/>
            </w:tcBorders>
            <w:shd w:val="clear" w:color="auto" w:fill="E6E6E6"/>
            <w:vAlign w:val="center"/>
          </w:tcPr>
          <w:p w14:paraId="4340080B" w14:textId="77777777" w:rsidR="0064078F" w:rsidRPr="00E67DA2" w:rsidRDefault="0064078F" w:rsidP="00BB0874">
            <w:pPr>
              <w:pStyle w:val="a7"/>
              <w:rPr>
                <w:rFonts w:ascii="Times New Roman" w:hAnsi="Times New Roman" w:cs="Times New Roman"/>
              </w:rPr>
            </w:pPr>
          </w:p>
        </w:tc>
        <w:tc>
          <w:tcPr>
            <w:tcW w:w="341" w:type="pct"/>
            <w:tcBorders>
              <w:bottom w:val="single" w:sz="6" w:space="0" w:color="000000"/>
            </w:tcBorders>
            <w:shd w:val="clear" w:color="auto" w:fill="E6E6E6"/>
            <w:vAlign w:val="center"/>
          </w:tcPr>
          <w:p w14:paraId="0A816E22" w14:textId="77777777" w:rsidR="0064078F" w:rsidRPr="00E67DA2" w:rsidRDefault="0064078F" w:rsidP="00BB0874">
            <w:pPr>
              <w:pStyle w:val="a7"/>
              <w:rPr>
                <w:rFonts w:ascii="Times New Roman" w:hAnsi="Times New Roman" w:cs="Times New Roman"/>
              </w:rPr>
            </w:pPr>
            <w:r w:rsidRPr="00E67DA2">
              <w:rPr>
                <w:rFonts w:ascii="Times New Roman" w:hAnsi="Times New Roman" w:cs="Times New Roman"/>
              </w:rPr>
              <w:t>讲授课</w:t>
            </w:r>
          </w:p>
        </w:tc>
        <w:tc>
          <w:tcPr>
            <w:tcW w:w="341" w:type="pct"/>
            <w:tcBorders>
              <w:bottom w:val="single" w:sz="6" w:space="0" w:color="000000"/>
            </w:tcBorders>
            <w:shd w:val="clear" w:color="auto" w:fill="E6E6E6"/>
            <w:vAlign w:val="center"/>
          </w:tcPr>
          <w:p w14:paraId="226AC38E" w14:textId="77777777" w:rsidR="0064078F" w:rsidRPr="00E67DA2" w:rsidRDefault="0064078F" w:rsidP="00BB0874">
            <w:pPr>
              <w:pStyle w:val="a7"/>
              <w:rPr>
                <w:rFonts w:ascii="Times New Roman" w:hAnsi="Times New Roman" w:cs="Times New Roman"/>
              </w:rPr>
            </w:pPr>
            <w:r w:rsidRPr="00E67DA2">
              <w:rPr>
                <w:rFonts w:ascii="Times New Roman" w:hAnsi="Times New Roman" w:cs="Times New Roman"/>
              </w:rPr>
              <w:t>习题课</w:t>
            </w:r>
          </w:p>
        </w:tc>
        <w:tc>
          <w:tcPr>
            <w:tcW w:w="341" w:type="pct"/>
            <w:tcBorders>
              <w:bottom w:val="single" w:sz="6" w:space="0" w:color="000000"/>
            </w:tcBorders>
            <w:shd w:val="clear" w:color="auto" w:fill="E6E6E6"/>
            <w:vAlign w:val="center"/>
          </w:tcPr>
          <w:p w14:paraId="74DCD0B6" w14:textId="77777777" w:rsidR="0064078F" w:rsidRPr="00E67DA2" w:rsidRDefault="0064078F" w:rsidP="00BB0874">
            <w:pPr>
              <w:pStyle w:val="a7"/>
              <w:rPr>
                <w:rFonts w:ascii="Times New Roman" w:hAnsi="Times New Roman" w:cs="Times New Roman"/>
              </w:rPr>
            </w:pPr>
            <w:r w:rsidRPr="00E67DA2">
              <w:rPr>
                <w:rFonts w:ascii="Times New Roman" w:hAnsi="Times New Roman" w:cs="Times New Roman"/>
              </w:rPr>
              <w:t>讨论课</w:t>
            </w:r>
          </w:p>
        </w:tc>
        <w:tc>
          <w:tcPr>
            <w:tcW w:w="339" w:type="pct"/>
            <w:tcBorders>
              <w:bottom w:val="single" w:sz="6" w:space="0" w:color="000000"/>
            </w:tcBorders>
            <w:shd w:val="clear" w:color="auto" w:fill="E6E6E6"/>
            <w:vAlign w:val="center"/>
          </w:tcPr>
          <w:p w14:paraId="563FC3D0" w14:textId="77777777" w:rsidR="0064078F" w:rsidRPr="00E67DA2" w:rsidRDefault="0064078F" w:rsidP="00BB0874">
            <w:pPr>
              <w:pStyle w:val="a7"/>
              <w:rPr>
                <w:rFonts w:ascii="Times New Roman" w:hAnsi="Times New Roman" w:cs="Times New Roman"/>
              </w:rPr>
            </w:pPr>
            <w:r w:rsidRPr="00E67DA2">
              <w:rPr>
                <w:rFonts w:ascii="Times New Roman" w:hAnsi="Times New Roman" w:cs="Times New Roman"/>
              </w:rPr>
              <w:t>合计</w:t>
            </w:r>
          </w:p>
        </w:tc>
      </w:tr>
      <w:tr w:rsidR="00CB4C43" w:rsidRPr="00E67DA2" w14:paraId="662C6FD2" w14:textId="77777777" w:rsidTr="00CB4C4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tcBorders>
              <w:top w:val="single" w:sz="6" w:space="0" w:color="000000"/>
            </w:tcBorders>
            <w:vAlign w:val="center"/>
          </w:tcPr>
          <w:p w14:paraId="4A6C3243" w14:textId="77777777" w:rsidR="00CB4C43" w:rsidRPr="00E67DA2" w:rsidRDefault="00CB4C43" w:rsidP="00CB4C43">
            <w:pPr>
              <w:pStyle w:val="a4"/>
              <w:jc w:val="center"/>
              <w:rPr>
                <w:rFonts w:ascii="Times New Roman" w:hAnsi="Times New Roman"/>
              </w:rPr>
            </w:pPr>
            <w:r w:rsidRPr="00E67DA2">
              <w:rPr>
                <w:rFonts w:ascii="Times New Roman" w:hAnsi="Times New Roman"/>
              </w:rPr>
              <w:t>课程简介</w:t>
            </w:r>
          </w:p>
        </w:tc>
        <w:tc>
          <w:tcPr>
            <w:tcW w:w="3182" w:type="pct"/>
            <w:tcBorders>
              <w:top w:val="single" w:sz="6" w:space="0" w:color="000000"/>
            </w:tcBorders>
            <w:vAlign w:val="center"/>
          </w:tcPr>
          <w:p w14:paraId="33D1191F" w14:textId="77777777" w:rsidR="00CB4C43" w:rsidRPr="00E67DA2" w:rsidRDefault="00CB4C43" w:rsidP="000D0D89">
            <w:pPr>
              <w:ind w:firstLineChars="0" w:firstLine="0"/>
              <w:jc w:val="left"/>
              <w:rPr>
                <w:rFonts w:ascii="Times New Roman" w:hAnsi="Times New Roman"/>
                <w:sz w:val="21"/>
                <w:szCs w:val="21"/>
              </w:rPr>
            </w:pPr>
            <w:r w:rsidRPr="00E67DA2">
              <w:rPr>
                <w:rFonts w:ascii="Times New Roman" w:hAnsi="Times New Roman"/>
                <w:sz w:val="21"/>
                <w:szCs w:val="21"/>
              </w:rPr>
              <w:t>导论</w:t>
            </w:r>
          </w:p>
        </w:tc>
        <w:tc>
          <w:tcPr>
            <w:tcW w:w="341" w:type="pct"/>
            <w:tcBorders>
              <w:top w:val="single" w:sz="6" w:space="0" w:color="000000"/>
            </w:tcBorders>
          </w:tcPr>
          <w:p w14:paraId="77BD7980" w14:textId="77777777" w:rsidR="00CB4C43" w:rsidRPr="00E67DA2" w:rsidRDefault="00CB4C43" w:rsidP="00CB4C43">
            <w:pPr>
              <w:pStyle w:val="a4"/>
              <w:rPr>
                <w:rFonts w:ascii="Times New Roman" w:hAnsi="Times New Roman"/>
              </w:rPr>
            </w:pPr>
            <w:r w:rsidRPr="00E67DA2">
              <w:rPr>
                <w:rFonts w:ascii="Times New Roman" w:hAnsi="Times New Roman"/>
              </w:rPr>
              <w:t>2</w:t>
            </w:r>
          </w:p>
        </w:tc>
        <w:tc>
          <w:tcPr>
            <w:tcW w:w="341" w:type="pct"/>
            <w:tcBorders>
              <w:top w:val="single" w:sz="6" w:space="0" w:color="000000"/>
            </w:tcBorders>
          </w:tcPr>
          <w:p w14:paraId="3AEB0907" w14:textId="77777777" w:rsidR="00CB4C43" w:rsidRPr="00E67DA2" w:rsidRDefault="00CB4C43" w:rsidP="00CB4C43">
            <w:pPr>
              <w:pStyle w:val="a4"/>
              <w:rPr>
                <w:rFonts w:ascii="Times New Roman" w:hAnsi="Times New Roman"/>
              </w:rPr>
            </w:pPr>
          </w:p>
        </w:tc>
        <w:tc>
          <w:tcPr>
            <w:tcW w:w="341" w:type="pct"/>
            <w:tcBorders>
              <w:top w:val="single" w:sz="6" w:space="0" w:color="000000"/>
            </w:tcBorders>
          </w:tcPr>
          <w:p w14:paraId="65C6302D" w14:textId="77777777" w:rsidR="00CB4C43" w:rsidRPr="00E67DA2" w:rsidRDefault="00CB4C43" w:rsidP="00CB4C43">
            <w:pPr>
              <w:pStyle w:val="a4"/>
              <w:rPr>
                <w:rFonts w:ascii="Times New Roman" w:hAnsi="Times New Roman"/>
              </w:rPr>
            </w:pPr>
          </w:p>
        </w:tc>
        <w:tc>
          <w:tcPr>
            <w:tcW w:w="339" w:type="pct"/>
            <w:tcBorders>
              <w:top w:val="single" w:sz="6" w:space="0" w:color="000000"/>
            </w:tcBorders>
          </w:tcPr>
          <w:p w14:paraId="7F3317FE" w14:textId="77777777" w:rsidR="00CB4C43" w:rsidRPr="00E67DA2" w:rsidRDefault="00CB4C43" w:rsidP="00CB4C43">
            <w:pPr>
              <w:pStyle w:val="a4"/>
              <w:rPr>
                <w:rFonts w:ascii="Times New Roman" w:hAnsi="Times New Roman"/>
              </w:rPr>
            </w:pPr>
            <w:r w:rsidRPr="00E67DA2">
              <w:rPr>
                <w:rFonts w:ascii="Times New Roman" w:hAnsi="Times New Roman"/>
              </w:rPr>
              <w:t>2</w:t>
            </w:r>
          </w:p>
        </w:tc>
      </w:tr>
      <w:tr w:rsidR="00CB4C43" w:rsidRPr="00E67DA2" w14:paraId="3461921C" w14:textId="77777777" w:rsidTr="00CB4C4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Align w:val="center"/>
          </w:tcPr>
          <w:p w14:paraId="51CAB191" w14:textId="77777777" w:rsidR="00CB4C43" w:rsidRPr="00E67DA2" w:rsidRDefault="00CB4C43" w:rsidP="00CB4C43">
            <w:pPr>
              <w:pStyle w:val="a4"/>
              <w:jc w:val="center"/>
              <w:rPr>
                <w:rFonts w:ascii="Times New Roman" w:hAnsi="Times New Roman"/>
              </w:rPr>
            </w:pPr>
            <w:r w:rsidRPr="00E67DA2">
              <w:rPr>
                <w:rFonts w:ascii="Times New Roman" w:hAnsi="Times New Roman"/>
              </w:rPr>
              <w:t>药品质量控制</w:t>
            </w:r>
          </w:p>
        </w:tc>
        <w:tc>
          <w:tcPr>
            <w:tcW w:w="3182" w:type="pct"/>
            <w:vAlign w:val="center"/>
          </w:tcPr>
          <w:p w14:paraId="680ADF31" w14:textId="77777777" w:rsidR="00CB4C43" w:rsidRPr="00E67DA2" w:rsidRDefault="00CB4C43" w:rsidP="000D0D89">
            <w:pPr>
              <w:ind w:firstLineChars="0" w:firstLine="0"/>
              <w:jc w:val="left"/>
              <w:rPr>
                <w:rFonts w:ascii="Times New Roman" w:hAnsi="Times New Roman"/>
                <w:sz w:val="21"/>
                <w:szCs w:val="21"/>
              </w:rPr>
            </w:pPr>
            <w:r w:rsidRPr="00E67DA2">
              <w:rPr>
                <w:rFonts w:ascii="Times New Roman" w:hAnsi="Times New Roman"/>
                <w:sz w:val="21"/>
                <w:szCs w:val="21"/>
              </w:rPr>
              <w:t>中国药典，主要国外药典，质量管理规范，</w:t>
            </w:r>
            <w:r w:rsidRPr="00E67DA2">
              <w:rPr>
                <w:rFonts w:ascii="Times New Roman" w:hAnsi="Times New Roman"/>
                <w:sz w:val="21"/>
                <w:szCs w:val="21"/>
              </w:rPr>
              <w:t>ICH</w:t>
            </w:r>
          </w:p>
        </w:tc>
        <w:tc>
          <w:tcPr>
            <w:tcW w:w="341" w:type="pct"/>
          </w:tcPr>
          <w:p w14:paraId="04213AA3" w14:textId="77777777" w:rsidR="00CB4C43" w:rsidRPr="00E67DA2" w:rsidRDefault="001239A2" w:rsidP="00CB4C43">
            <w:pPr>
              <w:pStyle w:val="a4"/>
              <w:rPr>
                <w:rFonts w:ascii="Times New Roman" w:hAnsi="Times New Roman"/>
              </w:rPr>
            </w:pPr>
            <w:r w:rsidRPr="00E67DA2">
              <w:rPr>
                <w:rFonts w:ascii="Times New Roman" w:hAnsi="Times New Roman"/>
              </w:rPr>
              <w:t>1</w:t>
            </w:r>
          </w:p>
        </w:tc>
        <w:tc>
          <w:tcPr>
            <w:tcW w:w="341" w:type="pct"/>
          </w:tcPr>
          <w:p w14:paraId="09D33EE8" w14:textId="77777777" w:rsidR="00CB4C43" w:rsidRPr="00E67DA2" w:rsidRDefault="00CB4C43" w:rsidP="00CB4C43">
            <w:pPr>
              <w:pStyle w:val="a4"/>
              <w:rPr>
                <w:rFonts w:ascii="Times New Roman" w:hAnsi="Times New Roman"/>
              </w:rPr>
            </w:pPr>
          </w:p>
        </w:tc>
        <w:tc>
          <w:tcPr>
            <w:tcW w:w="341" w:type="pct"/>
          </w:tcPr>
          <w:p w14:paraId="08210CE5" w14:textId="77777777" w:rsidR="00CB4C43" w:rsidRPr="00E67DA2" w:rsidRDefault="00CB4C43" w:rsidP="00CB4C43">
            <w:pPr>
              <w:pStyle w:val="a4"/>
              <w:rPr>
                <w:rFonts w:ascii="Times New Roman" w:hAnsi="Times New Roman"/>
              </w:rPr>
            </w:pPr>
          </w:p>
        </w:tc>
        <w:tc>
          <w:tcPr>
            <w:tcW w:w="339" w:type="pct"/>
          </w:tcPr>
          <w:p w14:paraId="76F87306" w14:textId="77777777" w:rsidR="00CB4C43" w:rsidRPr="00E67DA2" w:rsidRDefault="00CB4C43" w:rsidP="00CB4C43">
            <w:pPr>
              <w:pStyle w:val="a4"/>
              <w:rPr>
                <w:rFonts w:ascii="Times New Roman" w:hAnsi="Times New Roman"/>
              </w:rPr>
            </w:pPr>
            <w:r w:rsidRPr="00E67DA2">
              <w:rPr>
                <w:rFonts w:ascii="Times New Roman" w:hAnsi="Times New Roman"/>
              </w:rPr>
              <w:t>2</w:t>
            </w:r>
          </w:p>
        </w:tc>
      </w:tr>
      <w:tr w:rsidR="00CB4C43" w:rsidRPr="00E67DA2" w14:paraId="6E3F8496" w14:textId="77777777" w:rsidTr="00CB4C4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Align w:val="center"/>
          </w:tcPr>
          <w:p w14:paraId="1E2F096D" w14:textId="77777777" w:rsidR="00CB4C43" w:rsidRPr="00E67DA2" w:rsidRDefault="00CB4C43" w:rsidP="00CB4C43">
            <w:pPr>
              <w:pStyle w:val="a4"/>
              <w:jc w:val="center"/>
              <w:rPr>
                <w:rFonts w:ascii="Times New Roman" w:hAnsi="Times New Roman"/>
              </w:rPr>
            </w:pPr>
            <w:r w:rsidRPr="00E67DA2">
              <w:rPr>
                <w:rFonts w:ascii="Times New Roman" w:hAnsi="Times New Roman"/>
              </w:rPr>
              <w:t>方法验证</w:t>
            </w:r>
          </w:p>
        </w:tc>
        <w:tc>
          <w:tcPr>
            <w:tcW w:w="3182" w:type="pct"/>
            <w:vAlign w:val="center"/>
          </w:tcPr>
          <w:p w14:paraId="0D89587E" w14:textId="77777777" w:rsidR="00CB4C43" w:rsidRPr="00E67DA2" w:rsidRDefault="00CB4C43" w:rsidP="000D0D89">
            <w:pPr>
              <w:ind w:firstLineChars="0" w:firstLine="0"/>
              <w:jc w:val="left"/>
              <w:rPr>
                <w:rFonts w:ascii="Times New Roman" w:hAnsi="Times New Roman"/>
                <w:sz w:val="21"/>
                <w:szCs w:val="21"/>
              </w:rPr>
            </w:pPr>
            <w:r w:rsidRPr="00E67DA2">
              <w:rPr>
                <w:rFonts w:ascii="Times New Roman" w:hAnsi="Times New Roman"/>
                <w:sz w:val="21"/>
                <w:szCs w:val="21"/>
              </w:rPr>
              <w:t>方法验证的项目，方法</w:t>
            </w:r>
          </w:p>
        </w:tc>
        <w:tc>
          <w:tcPr>
            <w:tcW w:w="341" w:type="pct"/>
          </w:tcPr>
          <w:p w14:paraId="69148E99" w14:textId="77777777" w:rsidR="00CB4C43" w:rsidRPr="00E67DA2" w:rsidRDefault="001239A2" w:rsidP="00CB4C43">
            <w:pPr>
              <w:pStyle w:val="a4"/>
              <w:rPr>
                <w:rFonts w:ascii="Times New Roman" w:hAnsi="Times New Roman"/>
              </w:rPr>
            </w:pPr>
            <w:r w:rsidRPr="00E67DA2">
              <w:rPr>
                <w:rFonts w:ascii="Times New Roman" w:hAnsi="Times New Roman"/>
              </w:rPr>
              <w:t>1</w:t>
            </w:r>
          </w:p>
        </w:tc>
        <w:tc>
          <w:tcPr>
            <w:tcW w:w="341" w:type="pct"/>
          </w:tcPr>
          <w:p w14:paraId="54AF5F98" w14:textId="77777777" w:rsidR="00CB4C43" w:rsidRPr="00E67DA2" w:rsidRDefault="00CB4C43" w:rsidP="00CB4C43">
            <w:pPr>
              <w:pStyle w:val="a4"/>
              <w:rPr>
                <w:rFonts w:ascii="Times New Roman" w:hAnsi="Times New Roman"/>
              </w:rPr>
            </w:pPr>
          </w:p>
        </w:tc>
        <w:tc>
          <w:tcPr>
            <w:tcW w:w="341" w:type="pct"/>
          </w:tcPr>
          <w:p w14:paraId="66F32627" w14:textId="77777777" w:rsidR="00CB4C43" w:rsidRPr="00E67DA2" w:rsidRDefault="00CB4C43" w:rsidP="00CB4C43">
            <w:pPr>
              <w:pStyle w:val="a4"/>
              <w:rPr>
                <w:rFonts w:ascii="Times New Roman" w:hAnsi="Times New Roman"/>
              </w:rPr>
            </w:pPr>
          </w:p>
        </w:tc>
        <w:tc>
          <w:tcPr>
            <w:tcW w:w="339" w:type="pct"/>
          </w:tcPr>
          <w:p w14:paraId="190BA181" w14:textId="77777777" w:rsidR="00CB4C43" w:rsidRPr="00E67DA2" w:rsidRDefault="00CB4C43" w:rsidP="00CB4C43">
            <w:pPr>
              <w:pStyle w:val="a4"/>
              <w:rPr>
                <w:rFonts w:ascii="Times New Roman" w:hAnsi="Times New Roman"/>
              </w:rPr>
            </w:pPr>
            <w:r w:rsidRPr="00E67DA2">
              <w:rPr>
                <w:rFonts w:ascii="Times New Roman" w:hAnsi="Times New Roman"/>
              </w:rPr>
              <w:t>2</w:t>
            </w:r>
          </w:p>
        </w:tc>
      </w:tr>
      <w:tr w:rsidR="00CB4C43" w:rsidRPr="00E67DA2" w14:paraId="19787F27" w14:textId="77777777" w:rsidTr="00CB4C4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restart"/>
            <w:vAlign w:val="center"/>
          </w:tcPr>
          <w:p w14:paraId="15CE6D93" w14:textId="77777777" w:rsidR="00CB4C43" w:rsidRPr="00E67DA2" w:rsidRDefault="00CB4C43" w:rsidP="00CB4C43">
            <w:pPr>
              <w:pStyle w:val="a4"/>
              <w:jc w:val="center"/>
              <w:rPr>
                <w:rFonts w:ascii="Times New Roman" w:hAnsi="Times New Roman"/>
              </w:rPr>
            </w:pPr>
            <w:r w:rsidRPr="00E67DA2">
              <w:rPr>
                <w:rFonts w:ascii="Times New Roman" w:hAnsi="Times New Roman"/>
              </w:rPr>
              <w:t>鉴别</w:t>
            </w:r>
          </w:p>
        </w:tc>
        <w:tc>
          <w:tcPr>
            <w:tcW w:w="3182" w:type="pct"/>
            <w:vAlign w:val="center"/>
          </w:tcPr>
          <w:p w14:paraId="2B4E5647" w14:textId="77777777" w:rsidR="00CB4C43" w:rsidRPr="00E67DA2" w:rsidRDefault="00CB4C43" w:rsidP="000D0D89">
            <w:pPr>
              <w:ind w:firstLineChars="0" w:firstLine="0"/>
              <w:jc w:val="left"/>
              <w:rPr>
                <w:rFonts w:ascii="Times New Roman" w:hAnsi="Times New Roman"/>
                <w:sz w:val="21"/>
                <w:szCs w:val="21"/>
              </w:rPr>
            </w:pPr>
            <w:r w:rsidRPr="00E67DA2">
              <w:rPr>
                <w:rFonts w:ascii="Times New Roman" w:hAnsi="Times New Roman"/>
                <w:sz w:val="21"/>
                <w:szCs w:val="21"/>
              </w:rPr>
              <w:t>物理常数测定，化学法</w:t>
            </w:r>
          </w:p>
        </w:tc>
        <w:tc>
          <w:tcPr>
            <w:tcW w:w="341" w:type="pct"/>
          </w:tcPr>
          <w:p w14:paraId="7750AC45" w14:textId="77777777" w:rsidR="00CB4C43" w:rsidRPr="00E67DA2" w:rsidRDefault="00CB4C43" w:rsidP="00CB4C43">
            <w:pPr>
              <w:pStyle w:val="a4"/>
              <w:rPr>
                <w:rFonts w:ascii="Times New Roman" w:hAnsi="Times New Roman"/>
              </w:rPr>
            </w:pPr>
            <w:r w:rsidRPr="00E67DA2">
              <w:rPr>
                <w:rFonts w:ascii="Times New Roman" w:hAnsi="Times New Roman"/>
              </w:rPr>
              <w:t>2</w:t>
            </w:r>
          </w:p>
        </w:tc>
        <w:tc>
          <w:tcPr>
            <w:tcW w:w="341" w:type="pct"/>
          </w:tcPr>
          <w:p w14:paraId="6CEDC208" w14:textId="77777777" w:rsidR="00CB4C43" w:rsidRPr="00E67DA2" w:rsidRDefault="00CB4C43" w:rsidP="00CB4C43">
            <w:pPr>
              <w:pStyle w:val="a4"/>
              <w:rPr>
                <w:rFonts w:ascii="Times New Roman" w:hAnsi="Times New Roman"/>
              </w:rPr>
            </w:pPr>
          </w:p>
        </w:tc>
        <w:tc>
          <w:tcPr>
            <w:tcW w:w="341" w:type="pct"/>
          </w:tcPr>
          <w:p w14:paraId="7839AD8E" w14:textId="77777777" w:rsidR="00CB4C43" w:rsidRPr="00E67DA2" w:rsidRDefault="00CB4C43" w:rsidP="00CB4C43">
            <w:pPr>
              <w:pStyle w:val="a4"/>
              <w:rPr>
                <w:rFonts w:ascii="Times New Roman" w:hAnsi="Times New Roman"/>
              </w:rPr>
            </w:pPr>
          </w:p>
        </w:tc>
        <w:tc>
          <w:tcPr>
            <w:tcW w:w="339" w:type="pct"/>
          </w:tcPr>
          <w:p w14:paraId="57C41C24" w14:textId="77777777" w:rsidR="00CB4C43" w:rsidRPr="00E67DA2" w:rsidRDefault="00CB4C43" w:rsidP="00CB4C43">
            <w:pPr>
              <w:pStyle w:val="a4"/>
              <w:rPr>
                <w:rFonts w:ascii="Times New Roman" w:hAnsi="Times New Roman"/>
              </w:rPr>
            </w:pPr>
            <w:r w:rsidRPr="00E67DA2">
              <w:rPr>
                <w:rFonts w:ascii="Times New Roman" w:hAnsi="Times New Roman"/>
              </w:rPr>
              <w:t>2</w:t>
            </w:r>
          </w:p>
        </w:tc>
      </w:tr>
      <w:tr w:rsidR="00CB4C43" w:rsidRPr="00E67DA2" w14:paraId="5CD7D8EB" w14:textId="77777777" w:rsidTr="00132D1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14:paraId="3EB2A820" w14:textId="77777777" w:rsidR="00CB4C43" w:rsidRPr="00E67DA2" w:rsidRDefault="00CB4C43" w:rsidP="00CB4C43">
            <w:pPr>
              <w:pStyle w:val="a4"/>
              <w:rPr>
                <w:rFonts w:ascii="Times New Roman" w:hAnsi="Times New Roman"/>
              </w:rPr>
            </w:pPr>
          </w:p>
        </w:tc>
        <w:tc>
          <w:tcPr>
            <w:tcW w:w="3182" w:type="pct"/>
            <w:vAlign w:val="center"/>
          </w:tcPr>
          <w:p w14:paraId="66E8ACDD" w14:textId="77777777" w:rsidR="00CB4C43" w:rsidRPr="00E67DA2" w:rsidRDefault="00CB4C43" w:rsidP="000D0D89">
            <w:pPr>
              <w:ind w:firstLineChars="0" w:firstLine="0"/>
              <w:jc w:val="left"/>
              <w:rPr>
                <w:rFonts w:ascii="Times New Roman" w:hAnsi="Times New Roman"/>
                <w:sz w:val="21"/>
                <w:szCs w:val="21"/>
              </w:rPr>
            </w:pPr>
            <w:r w:rsidRPr="00E67DA2">
              <w:rPr>
                <w:rFonts w:ascii="Times New Roman" w:hAnsi="Times New Roman"/>
                <w:sz w:val="21"/>
                <w:szCs w:val="21"/>
              </w:rPr>
              <w:t>光谱法，色谱法</w:t>
            </w:r>
          </w:p>
        </w:tc>
        <w:tc>
          <w:tcPr>
            <w:tcW w:w="341" w:type="pct"/>
          </w:tcPr>
          <w:p w14:paraId="073C80F1" w14:textId="77777777" w:rsidR="00CB4C43" w:rsidRPr="00E67DA2" w:rsidRDefault="00CB4C43" w:rsidP="00CB4C43">
            <w:pPr>
              <w:pStyle w:val="a4"/>
              <w:rPr>
                <w:rFonts w:ascii="Times New Roman" w:hAnsi="Times New Roman"/>
              </w:rPr>
            </w:pPr>
            <w:r w:rsidRPr="00E67DA2">
              <w:rPr>
                <w:rFonts w:ascii="Times New Roman" w:hAnsi="Times New Roman"/>
              </w:rPr>
              <w:t>2</w:t>
            </w:r>
          </w:p>
        </w:tc>
        <w:tc>
          <w:tcPr>
            <w:tcW w:w="341" w:type="pct"/>
          </w:tcPr>
          <w:p w14:paraId="372B4B2F" w14:textId="77777777" w:rsidR="00CB4C43" w:rsidRPr="00E67DA2" w:rsidRDefault="00CB4C43" w:rsidP="00CB4C43">
            <w:pPr>
              <w:pStyle w:val="a4"/>
              <w:rPr>
                <w:rFonts w:ascii="Times New Roman" w:hAnsi="Times New Roman"/>
              </w:rPr>
            </w:pPr>
          </w:p>
        </w:tc>
        <w:tc>
          <w:tcPr>
            <w:tcW w:w="341" w:type="pct"/>
          </w:tcPr>
          <w:p w14:paraId="12F0154E" w14:textId="77777777" w:rsidR="00CB4C43" w:rsidRPr="00E67DA2" w:rsidRDefault="00CB4C43" w:rsidP="00CB4C43">
            <w:pPr>
              <w:pStyle w:val="a4"/>
              <w:rPr>
                <w:rFonts w:ascii="Times New Roman" w:hAnsi="Times New Roman"/>
              </w:rPr>
            </w:pPr>
          </w:p>
        </w:tc>
        <w:tc>
          <w:tcPr>
            <w:tcW w:w="339" w:type="pct"/>
          </w:tcPr>
          <w:p w14:paraId="1F6E12E7" w14:textId="77777777" w:rsidR="00CB4C43" w:rsidRPr="00E67DA2" w:rsidRDefault="00CB4C43" w:rsidP="00CB4C43">
            <w:pPr>
              <w:pStyle w:val="a4"/>
              <w:rPr>
                <w:rFonts w:ascii="Times New Roman" w:hAnsi="Times New Roman"/>
              </w:rPr>
            </w:pPr>
            <w:r w:rsidRPr="00E67DA2">
              <w:rPr>
                <w:rFonts w:ascii="Times New Roman" w:hAnsi="Times New Roman"/>
              </w:rPr>
              <w:t>2</w:t>
            </w:r>
          </w:p>
        </w:tc>
      </w:tr>
      <w:tr w:rsidR="00CB4C43" w:rsidRPr="00E67DA2" w14:paraId="2360F804" w14:textId="77777777" w:rsidTr="00132D1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14:paraId="5FA9A7A1" w14:textId="77777777" w:rsidR="00CB4C43" w:rsidRPr="00E67DA2" w:rsidRDefault="00CB4C43" w:rsidP="00CB4C43">
            <w:pPr>
              <w:pStyle w:val="a4"/>
              <w:rPr>
                <w:rFonts w:ascii="Times New Roman" w:hAnsi="Times New Roman"/>
              </w:rPr>
            </w:pPr>
          </w:p>
        </w:tc>
        <w:tc>
          <w:tcPr>
            <w:tcW w:w="3182" w:type="pct"/>
            <w:vAlign w:val="center"/>
          </w:tcPr>
          <w:p w14:paraId="0A90B9C9" w14:textId="77777777" w:rsidR="00CB4C43" w:rsidRPr="00E67DA2" w:rsidRDefault="00CB4C43" w:rsidP="000D0D89">
            <w:pPr>
              <w:ind w:firstLineChars="0" w:firstLine="0"/>
              <w:jc w:val="left"/>
              <w:rPr>
                <w:rFonts w:ascii="Times New Roman" w:hAnsi="Times New Roman"/>
                <w:sz w:val="21"/>
                <w:szCs w:val="21"/>
              </w:rPr>
            </w:pPr>
            <w:r w:rsidRPr="00E67DA2">
              <w:rPr>
                <w:rFonts w:ascii="Times New Roman" w:hAnsi="Times New Roman"/>
                <w:sz w:val="21"/>
                <w:szCs w:val="21"/>
              </w:rPr>
              <w:t>晶型分析，方法验证</w:t>
            </w:r>
          </w:p>
        </w:tc>
        <w:tc>
          <w:tcPr>
            <w:tcW w:w="341" w:type="pct"/>
          </w:tcPr>
          <w:p w14:paraId="6D3415E1" w14:textId="77777777" w:rsidR="00CB4C43" w:rsidRPr="00E67DA2" w:rsidRDefault="00CB4C43" w:rsidP="00CB4C43">
            <w:pPr>
              <w:pStyle w:val="a4"/>
              <w:rPr>
                <w:rFonts w:ascii="Times New Roman" w:hAnsi="Times New Roman"/>
              </w:rPr>
            </w:pPr>
            <w:r w:rsidRPr="00E67DA2">
              <w:rPr>
                <w:rFonts w:ascii="Times New Roman" w:hAnsi="Times New Roman"/>
              </w:rPr>
              <w:t>2</w:t>
            </w:r>
          </w:p>
        </w:tc>
        <w:tc>
          <w:tcPr>
            <w:tcW w:w="341" w:type="pct"/>
          </w:tcPr>
          <w:p w14:paraId="02384BFB" w14:textId="77777777" w:rsidR="00CB4C43" w:rsidRPr="00E67DA2" w:rsidRDefault="00CB4C43" w:rsidP="00CB4C43">
            <w:pPr>
              <w:pStyle w:val="a4"/>
              <w:rPr>
                <w:rFonts w:ascii="Times New Roman" w:hAnsi="Times New Roman"/>
              </w:rPr>
            </w:pPr>
          </w:p>
        </w:tc>
        <w:tc>
          <w:tcPr>
            <w:tcW w:w="341" w:type="pct"/>
          </w:tcPr>
          <w:p w14:paraId="44C79DBF" w14:textId="77777777" w:rsidR="00CB4C43" w:rsidRPr="00E67DA2" w:rsidRDefault="00CB4C43" w:rsidP="00CB4C43">
            <w:pPr>
              <w:pStyle w:val="a4"/>
              <w:rPr>
                <w:rFonts w:ascii="Times New Roman" w:hAnsi="Times New Roman"/>
              </w:rPr>
            </w:pPr>
          </w:p>
        </w:tc>
        <w:tc>
          <w:tcPr>
            <w:tcW w:w="339" w:type="pct"/>
          </w:tcPr>
          <w:p w14:paraId="38FB7FC2" w14:textId="77777777" w:rsidR="00CB4C43" w:rsidRPr="00E67DA2" w:rsidRDefault="00CB4C43" w:rsidP="00CB4C43">
            <w:pPr>
              <w:pStyle w:val="a4"/>
              <w:rPr>
                <w:rFonts w:ascii="Times New Roman" w:hAnsi="Times New Roman"/>
              </w:rPr>
            </w:pPr>
            <w:r w:rsidRPr="00E67DA2">
              <w:rPr>
                <w:rFonts w:ascii="Times New Roman" w:hAnsi="Times New Roman"/>
              </w:rPr>
              <w:t>2</w:t>
            </w:r>
          </w:p>
        </w:tc>
      </w:tr>
      <w:tr w:rsidR="00CB4C43" w:rsidRPr="00E67DA2" w14:paraId="26155B1E" w14:textId="77777777" w:rsidTr="00CB4C4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restart"/>
            <w:vAlign w:val="center"/>
          </w:tcPr>
          <w:p w14:paraId="5A177051" w14:textId="77777777" w:rsidR="00CB4C43" w:rsidRPr="00E67DA2" w:rsidRDefault="00CB4C43" w:rsidP="00CB4C43">
            <w:pPr>
              <w:pStyle w:val="a4"/>
              <w:jc w:val="center"/>
              <w:rPr>
                <w:rFonts w:ascii="Times New Roman" w:hAnsi="Times New Roman"/>
              </w:rPr>
            </w:pPr>
            <w:r w:rsidRPr="00E67DA2">
              <w:rPr>
                <w:rFonts w:ascii="Times New Roman" w:hAnsi="Times New Roman"/>
              </w:rPr>
              <w:t>检查</w:t>
            </w:r>
          </w:p>
        </w:tc>
        <w:tc>
          <w:tcPr>
            <w:tcW w:w="3182" w:type="pct"/>
            <w:vAlign w:val="center"/>
          </w:tcPr>
          <w:p w14:paraId="503CBC79" w14:textId="77777777" w:rsidR="00CB4C43" w:rsidRPr="00E67DA2" w:rsidRDefault="00CB4C43" w:rsidP="000D0D89">
            <w:pPr>
              <w:ind w:firstLineChars="0" w:firstLine="0"/>
              <w:jc w:val="left"/>
              <w:rPr>
                <w:rFonts w:ascii="Times New Roman" w:hAnsi="Times New Roman"/>
                <w:sz w:val="21"/>
                <w:szCs w:val="21"/>
              </w:rPr>
            </w:pPr>
            <w:r w:rsidRPr="00E67DA2">
              <w:rPr>
                <w:rFonts w:ascii="Times New Roman" w:hAnsi="Times New Roman"/>
                <w:sz w:val="21"/>
                <w:szCs w:val="21"/>
              </w:rPr>
              <w:t>杂质来源、分类、限量、检查方法</w:t>
            </w:r>
          </w:p>
        </w:tc>
        <w:tc>
          <w:tcPr>
            <w:tcW w:w="341" w:type="pct"/>
          </w:tcPr>
          <w:p w14:paraId="4517611F" w14:textId="77777777" w:rsidR="00CB4C43" w:rsidRPr="00E67DA2" w:rsidRDefault="00CB4C43" w:rsidP="00CB4C43">
            <w:pPr>
              <w:pStyle w:val="a4"/>
              <w:rPr>
                <w:rFonts w:ascii="Times New Roman" w:hAnsi="Times New Roman"/>
              </w:rPr>
            </w:pPr>
            <w:r w:rsidRPr="00E67DA2">
              <w:rPr>
                <w:rFonts w:ascii="Times New Roman" w:hAnsi="Times New Roman"/>
              </w:rPr>
              <w:t>2</w:t>
            </w:r>
          </w:p>
        </w:tc>
        <w:tc>
          <w:tcPr>
            <w:tcW w:w="341" w:type="pct"/>
          </w:tcPr>
          <w:p w14:paraId="2CF5C312" w14:textId="77777777" w:rsidR="00CB4C43" w:rsidRPr="00E67DA2" w:rsidRDefault="00CB4C43" w:rsidP="00CB4C43">
            <w:pPr>
              <w:pStyle w:val="a4"/>
              <w:rPr>
                <w:rFonts w:ascii="Times New Roman" w:hAnsi="Times New Roman"/>
              </w:rPr>
            </w:pPr>
          </w:p>
        </w:tc>
        <w:tc>
          <w:tcPr>
            <w:tcW w:w="341" w:type="pct"/>
          </w:tcPr>
          <w:p w14:paraId="6B495716" w14:textId="77777777" w:rsidR="00CB4C43" w:rsidRPr="00E67DA2" w:rsidRDefault="00CB4C43" w:rsidP="00CB4C43">
            <w:pPr>
              <w:pStyle w:val="a4"/>
              <w:rPr>
                <w:rFonts w:ascii="Times New Roman" w:hAnsi="Times New Roman"/>
              </w:rPr>
            </w:pPr>
          </w:p>
        </w:tc>
        <w:tc>
          <w:tcPr>
            <w:tcW w:w="339" w:type="pct"/>
          </w:tcPr>
          <w:p w14:paraId="779EE71E" w14:textId="77777777" w:rsidR="00CB4C43" w:rsidRPr="00E67DA2" w:rsidRDefault="00CB4C43" w:rsidP="00CB4C43">
            <w:pPr>
              <w:pStyle w:val="a4"/>
              <w:rPr>
                <w:rFonts w:ascii="Times New Roman" w:hAnsi="Times New Roman"/>
              </w:rPr>
            </w:pPr>
            <w:r w:rsidRPr="00E67DA2">
              <w:rPr>
                <w:rFonts w:ascii="Times New Roman" w:hAnsi="Times New Roman"/>
              </w:rPr>
              <w:t>2</w:t>
            </w:r>
          </w:p>
        </w:tc>
      </w:tr>
      <w:tr w:rsidR="00CB4C43" w:rsidRPr="00E67DA2" w14:paraId="23486EF2" w14:textId="77777777" w:rsidTr="00132D1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14:paraId="1C55530F" w14:textId="77777777" w:rsidR="00CB4C43" w:rsidRPr="00E67DA2" w:rsidRDefault="00CB4C43" w:rsidP="00CB4C43">
            <w:pPr>
              <w:pStyle w:val="a4"/>
              <w:rPr>
                <w:rFonts w:ascii="Times New Roman" w:hAnsi="Times New Roman"/>
              </w:rPr>
            </w:pPr>
          </w:p>
        </w:tc>
        <w:tc>
          <w:tcPr>
            <w:tcW w:w="3182" w:type="pct"/>
            <w:vAlign w:val="center"/>
          </w:tcPr>
          <w:p w14:paraId="10603307" w14:textId="77777777" w:rsidR="00CB4C43" w:rsidRPr="00E67DA2" w:rsidRDefault="00CB4C43" w:rsidP="000D0D89">
            <w:pPr>
              <w:ind w:firstLineChars="0" w:firstLine="0"/>
              <w:jc w:val="left"/>
              <w:rPr>
                <w:rFonts w:ascii="Times New Roman" w:hAnsi="Times New Roman"/>
                <w:sz w:val="21"/>
                <w:szCs w:val="21"/>
              </w:rPr>
            </w:pPr>
            <w:r w:rsidRPr="00E67DA2">
              <w:rPr>
                <w:rFonts w:ascii="Times New Roman" w:hAnsi="Times New Roman"/>
                <w:sz w:val="21"/>
                <w:szCs w:val="21"/>
              </w:rPr>
              <w:t>一般杂质检查方法</w:t>
            </w:r>
          </w:p>
        </w:tc>
        <w:tc>
          <w:tcPr>
            <w:tcW w:w="341" w:type="pct"/>
          </w:tcPr>
          <w:p w14:paraId="55925F72" w14:textId="77777777" w:rsidR="00CB4C43" w:rsidRPr="00E67DA2" w:rsidRDefault="001239A2" w:rsidP="00CB4C43">
            <w:pPr>
              <w:pStyle w:val="a4"/>
              <w:rPr>
                <w:rFonts w:ascii="Times New Roman" w:hAnsi="Times New Roman"/>
              </w:rPr>
            </w:pPr>
            <w:r w:rsidRPr="00E67DA2">
              <w:rPr>
                <w:rFonts w:ascii="Times New Roman" w:hAnsi="Times New Roman"/>
              </w:rPr>
              <w:t>2</w:t>
            </w:r>
          </w:p>
        </w:tc>
        <w:tc>
          <w:tcPr>
            <w:tcW w:w="341" w:type="pct"/>
          </w:tcPr>
          <w:p w14:paraId="6B647253" w14:textId="77777777" w:rsidR="00CB4C43" w:rsidRPr="00E67DA2" w:rsidRDefault="00CB4C43" w:rsidP="00CB4C43">
            <w:pPr>
              <w:pStyle w:val="a4"/>
              <w:rPr>
                <w:rFonts w:ascii="Times New Roman" w:hAnsi="Times New Roman"/>
              </w:rPr>
            </w:pPr>
          </w:p>
        </w:tc>
        <w:tc>
          <w:tcPr>
            <w:tcW w:w="341" w:type="pct"/>
          </w:tcPr>
          <w:p w14:paraId="0782D929" w14:textId="77777777" w:rsidR="00CB4C43" w:rsidRPr="00E67DA2" w:rsidRDefault="00CB4C43" w:rsidP="00CB4C43">
            <w:pPr>
              <w:pStyle w:val="a4"/>
              <w:rPr>
                <w:rFonts w:ascii="Times New Roman" w:hAnsi="Times New Roman"/>
              </w:rPr>
            </w:pPr>
          </w:p>
        </w:tc>
        <w:tc>
          <w:tcPr>
            <w:tcW w:w="339" w:type="pct"/>
          </w:tcPr>
          <w:p w14:paraId="41D1A8E0" w14:textId="77777777" w:rsidR="00CB4C43" w:rsidRPr="00E67DA2" w:rsidRDefault="00CB4C43" w:rsidP="00CB4C43">
            <w:pPr>
              <w:pStyle w:val="a4"/>
              <w:rPr>
                <w:rFonts w:ascii="Times New Roman" w:hAnsi="Times New Roman"/>
              </w:rPr>
            </w:pPr>
            <w:r w:rsidRPr="00E67DA2">
              <w:rPr>
                <w:rFonts w:ascii="Times New Roman" w:hAnsi="Times New Roman"/>
              </w:rPr>
              <w:t>4</w:t>
            </w:r>
          </w:p>
        </w:tc>
      </w:tr>
      <w:tr w:rsidR="00CB4C43" w:rsidRPr="00E67DA2" w14:paraId="7B297F9F" w14:textId="77777777" w:rsidTr="00132D1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14:paraId="2CD4FE06" w14:textId="77777777" w:rsidR="00CB4C43" w:rsidRPr="00E67DA2" w:rsidRDefault="00CB4C43" w:rsidP="00CB4C43">
            <w:pPr>
              <w:pStyle w:val="a4"/>
              <w:rPr>
                <w:rFonts w:ascii="Times New Roman" w:hAnsi="Times New Roman"/>
              </w:rPr>
            </w:pPr>
          </w:p>
        </w:tc>
        <w:tc>
          <w:tcPr>
            <w:tcW w:w="3182" w:type="pct"/>
            <w:vAlign w:val="center"/>
          </w:tcPr>
          <w:p w14:paraId="02220A4B" w14:textId="77777777" w:rsidR="00CB4C43" w:rsidRPr="00E67DA2" w:rsidRDefault="00CB4C43" w:rsidP="000D0D89">
            <w:pPr>
              <w:ind w:firstLineChars="0" w:firstLine="0"/>
              <w:jc w:val="left"/>
              <w:rPr>
                <w:rFonts w:ascii="Times New Roman" w:hAnsi="Times New Roman"/>
                <w:sz w:val="21"/>
                <w:szCs w:val="21"/>
              </w:rPr>
            </w:pPr>
            <w:r w:rsidRPr="00E67DA2">
              <w:rPr>
                <w:rFonts w:ascii="Times New Roman" w:hAnsi="Times New Roman"/>
                <w:sz w:val="21"/>
                <w:szCs w:val="21"/>
              </w:rPr>
              <w:t>杂质的分离和鉴定，方法验证</w:t>
            </w:r>
          </w:p>
        </w:tc>
        <w:tc>
          <w:tcPr>
            <w:tcW w:w="341" w:type="pct"/>
          </w:tcPr>
          <w:p w14:paraId="6EF1981D" w14:textId="77777777" w:rsidR="00CB4C43" w:rsidRPr="00E67DA2" w:rsidRDefault="001239A2" w:rsidP="00CB4C43">
            <w:pPr>
              <w:pStyle w:val="a4"/>
              <w:rPr>
                <w:rFonts w:ascii="Times New Roman" w:hAnsi="Times New Roman"/>
              </w:rPr>
            </w:pPr>
            <w:r w:rsidRPr="00E67DA2">
              <w:rPr>
                <w:rFonts w:ascii="Times New Roman" w:hAnsi="Times New Roman"/>
              </w:rPr>
              <w:t>2</w:t>
            </w:r>
          </w:p>
        </w:tc>
        <w:tc>
          <w:tcPr>
            <w:tcW w:w="341" w:type="pct"/>
          </w:tcPr>
          <w:p w14:paraId="45658B92" w14:textId="77777777" w:rsidR="00CB4C43" w:rsidRPr="00E67DA2" w:rsidRDefault="00CB4C43" w:rsidP="00CB4C43">
            <w:pPr>
              <w:pStyle w:val="a4"/>
              <w:rPr>
                <w:rFonts w:ascii="Times New Roman" w:hAnsi="Times New Roman"/>
              </w:rPr>
            </w:pPr>
          </w:p>
        </w:tc>
        <w:tc>
          <w:tcPr>
            <w:tcW w:w="341" w:type="pct"/>
          </w:tcPr>
          <w:p w14:paraId="63A83455" w14:textId="77777777" w:rsidR="00CB4C43" w:rsidRPr="00E67DA2" w:rsidRDefault="00CB4C43" w:rsidP="00CB4C43">
            <w:pPr>
              <w:pStyle w:val="a4"/>
              <w:rPr>
                <w:rFonts w:ascii="Times New Roman" w:hAnsi="Times New Roman"/>
              </w:rPr>
            </w:pPr>
          </w:p>
        </w:tc>
        <w:tc>
          <w:tcPr>
            <w:tcW w:w="339" w:type="pct"/>
          </w:tcPr>
          <w:p w14:paraId="46EC87FB" w14:textId="77777777" w:rsidR="00CB4C43" w:rsidRPr="00E67DA2" w:rsidRDefault="00CB4C43" w:rsidP="00CB4C43">
            <w:pPr>
              <w:pStyle w:val="a4"/>
              <w:rPr>
                <w:rFonts w:ascii="Times New Roman" w:hAnsi="Times New Roman"/>
              </w:rPr>
            </w:pPr>
            <w:r w:rsidRPr="00E67DA2">
              <w:rPr>
                <w:rFonts w:ascii="Times New Roman" w:hAnsi="Times New Roman"/>
              </w:rPr>
              <w:t>2</w:t>
            </w:r>
          </w:p>
        </w:tc>
      </w:tr>
      <w:tr w:rsidR="00CB4C43" w:rsidRPr="00E67DA2" w14:paraId="1D309BB3" w14:textId="77777777" w:rsidTr="00132D1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14:paraId="0211F5FE" w14:textId="77777777" w:rsidR="00CB4C43" w:rsidRPr="00E67DA2" w:rsidRDefault="00CB4C43" w:rsidP="00CB4C43">
            <w:pPr>
              <w:pStyle w:val="a4"/>
              <w:rPr>
                <w:rFonts w:ascii="Times New Roman" w:hAnsi="Times New Roman"/>
              </w:rPr>
            </w:pPr>
          </w:p>
        </w:tc>
        <w:tc>
          <w:tcPr>
            <w:tcW w:w="3182" w:type="pct"/>
            <w:vAlign w:val="center"/>
          </w:tcPr>
          <w:p w14:paraId="0616D53D" w14:textId="77777777" w:rsidR="00CB4C43" w:rsidRPr="00E67DA2" w:rsidRDefault="00CB4C43" w:rsidP="000D0D89">
            <w:pPr>
              <w:ind w:firstLineChars="0" w:firstLine="0"/>
              <w:jc w:val="left"/>
              <w:rPr>
                <w:rFonts w:ascii="Times New Roman" w:hAnsi="Times New Roman"/>
                <w:sz w:val="21"/>
                <w:szCs w:val="21"/>
              </w:rPr>
            </w:pPr>
            <w:r w:rsidRPr="00E67DA2">
              <w:rPr>
                <w:rFonts w:ascii="Times New Roman" w:hAnsi="Times New Roman"/>
                <w:sz w:val="21"/>
                <w:szCs w:val="21"/>
              </w:rPr>
              <w:t>基因毒杂质，元素杂质</w:t>
            </w:r>
          </w:p>
        </w:tc>
        <w:tc>
          <w:tcPr>
            <w:tcW w:w="341" w:type="pct"/>
          </w:tcPr>
          <w:p w14:paraId="34FF2EF9" w14:textId="77777777" w:rsidR="00CB4C43" w:rsidRPr="00E67DA2" w:rsidRDefault="001239A2" w:rsidP="00CB4C43">
            <w:pPr>
              <w:pStyle w:val="a4"/>
              <w:rPr>
                <w:rFonts w:ascii="Times New Roman" w:hAnsi="Times New Roman"/>
              </w:rPr>
            </w:pPr>
            <w:r w:rsidRPr="00E67DA2">
              <w:rPr>
                <w:rFonts w:ascii="Times New Roman" w:hAnsi="Times New Roman"/>
              </w:rPr>
              <w:t>2</w:t>
            </w:r>
          </w:p>
        </w:tc>
        <w:tc>
          <w:tcPr>
            <w:tcW w:w="341" w:type="pct"/>
          </w:tcPr>
          <w:p w14:paraId="3CB9DE90" w14:textId="77777777" w:rsidR="00CB4C43" w:rsidRPr="00E67DA2" w:rsidRDefault="00CB4C43" w:rsidP="00CB4C43">
            <w:pPr>
              <w:pStyle w:val="a4"/>
              <w:rPr>
                <w:rFonts w:ascii="Times New Roman" w:hAnsi="Times New Roman"/>
              </w:rPr>
            </w:pPr>
          </w:p>
        </w:tc>
        <w:tc>
          <w:tcPr>
            <w:tcW w:w="341" w:type="pct"/>
          </w:tcPr>
          <w:p w14:paraId="419C1C48" w14:textId="77777777" w:rsidR="00CB4C43" w:rsidRPr="00E67DA2" w:rsidRDefault="00CB4C43" w:rsidP="00CB4C43">
            <w:pPr>
              <w:pStyle w:val="a4"/>
              <w:rPr>
                <w:rFonts w:ascii="Times New Roman" w:hAnsi="Times New Roman"/>
              </w:rPr>
            </w:pPr>
          </w:p>
        </w:tc>
        <w:tc>
          <w:tcPr>
            <w:tcW w:w="339" w:type="pct"/>
          </w:tcPr>
          <w:p w14:paraId="1CF5CFC6" w14:textId="77777777" w:rsidR="00CB4C43" w:rsidRPr="00E67DA2" w:rsidRDefault="00CB4C43" w:rsidP="00CB4C43">
            <w:pPr>
              <w:pStyle w:val="a4"/>
              <w:rPr>
                <w:rFonts w:ascii="Times New Roman" w:hAnsi="Times New Roman"/>
              </w:rPr>
            </w:pPr>
            <w:r w:rsidRPr="00E67DA2">
              <w:rPr>
                <w:rFonts w:ascii="Times New Roman" w:hAnsi="Times New Roman"/>
              </w:rPr>
              <w:t>2</w:t>
            </w:r>
          </w:p>
        </w:tc>
      </w:tr>
      <w:tr w:rsidR="00CB4C43" w:rsidRPr="00E67DA2" w14:paraId="7A55C1B7" w14:textId="77777777" w:rsidTr="00132D1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restart"/>
            <w:vAlign w:val="center"/>
          </w:tcPr>
          <w:p w14:paraId="6CD1E16A" w14:textId="77777777" w:rsidR="00CB4C43" w:rsidRPr="00E67DA2" w:rsidRDefault="00CB4C43" w:rsidP="00CB4C43">
            <w:pPr>
              <w:pStyle w:val="a4"/>
              <w:rPr>
                <w:rFonts w:ascii="Times New Roman" w:hAnsi="Times New Roman"/>
              </w:rPr>
            </w:pPr>
            <w:r w:rsidRPr="00E67DA2">
              <w:rPr>
                <w:rFonts w:ascii="Times New Roman" w:hAnsi="Times New Roman"/>
              </w:rPr>
              <w:lastRenderedPageBreak/>
              <w:t>含量测定</w:t>
            </w:r>
          </w:p>
        </w:tc>
        <w:tc>
          <w:tcPr>
            <w:tcW w:w="3182" w:type="pct"/>
            <w:vAlign w:val="center"/>
          </w:tcPr>
          <w:p w14:paraId="4AC192F9" w14:textId="77777777" w:rsidR="00CB4C43" w:rsidRPr="00E67DA2" w:rsidRDefault="00CB4C43" w:rsidP="000D0D89">
            <w:pPr>
              <w:ind w:firstLineChars="0" w:firstLine="0"/>
              <w:jc w:val="left"/>
              <w:rPr>
                <w:rFonts w:ascii="Times New Roman" w:hAnsi="Times New Roman"/>
                <w:sz w:val="21"/>
                <w:szCs w:val="21"/>
              </w:rPr>
            </w:pPr>
            <w:r w:rsidRPr="00E67DA2">
              <w:rPr>
                <w:rFonts w:ascii="Times New Roman" w:hAnsi="Times New Roman"/>
                <w:sz w:val="21"/>
                <w:szCs w:val="21"/>
              </w:rPr>
              <w:t>概述</w:t>
            </w:r>
          </w:p>
        </w:tc>
        <w:tc>
          <w:tcPr>
            <w:tcW w:w="341" w:type="pct"/>
          </w:tcPr>
          <w:p w14:paraId="7F3030D9" w14:textId="77777777" w:rsidR="00CB4C43" w:rsidRPr="00E67DA2" w:rsidRDefault="00CB4C43" w:rsidP="00CB4C43">
            <w:pPr>
              <w:pStyle w:val="a4"/>
              <w:rPr>
                <w:rFonts w:ascii="Times New Roman" w:hAnsi="Times New Roman"/>
              </w:rPr>
            </w:pPr>
            <w:r w:rsidRPr="00E67DA2">
              <w:rPr>
                <w:rFonts w:ascii="Times New Roman" w:hAnsi="Times New Roman"/>
              </w:rPr>
              <w:t>1</w:t>
            </w:r>
          </w:p>
        </w:tc>
        <w:tc>
          <w:tcPr>
            <w:tcW w:w="341" w:type="pct"/>
          </w:tcPr>
          <w:p w14:paraId="76CEDF3A" w14:textId="77777777" w:rsidR="00CB4C43" w:rsidRPr="00E67DA2" w:rsidRDefault="00CB4C43" w:rsidP="00CB4C43">
            <w:pPr>
              <w:pStyle w:val="a4"/>
              <w:rPr>
                <w:rFonts w:ascii="Times New Roman" w:hAnsi="Times New Roman"/>
              </w:rPr>
            </w:pPr>
          </w:p>
        </w:tc>
        <w:tc>
          <w:tcPr>
            <w:tcW w:w="341" w:type="pct"/>
          </w:tcPr>
          <w:p w14:paraId="7956B192" w14:textId="77777777" w:rsidR="00CB4C43" w:rsidRPr="00E67DA2" w:rsidRDefault="00CB4C43" w:rsidP="00CB4C43">
            <w:pPr>
              <w:pStyle w:val="a4"/>
              <w:rPr>
                <w:rFonts w:ascii="Times New Roman" w:hAnsi="Times New Roman"/>
              </w:rPr>
            </w:pPr>
          </w:p>
        </w:tc>
        <w:tc>
          <w:tcPr>
            <w:tcW w:w="339" w:type="pct"/>
          </w:tcPr>
          <w:p w14:paraId="0DE737D6" w14:textId="77777777" w:rsidR="00CB4C43" w:rsidRPr="00E67DA2" w:rsidRDefault="00CB4C43" w:rsidP="00CB4C43">
            <w:pPr>
              <w:pStyle w:val="a4"/>
              <w:rPr>
                <w:rFonts w:ascii="Times New Roman" w:hAnsi="Times New Roman"/>
              </w:rPr>
            </w:pPr>
            <w:r w:rsidRPr="00E67DA2">
              <w:rPr>
                <w:rFonts w:ascii="Times New Roman" w:hAnsi="Times New Roman"/>
              </w:rPr>
              <w:t>1</w:t>
            </w:r>
          </w:p>
        </w:tc>
      </w:tr>
      <w:tr w:rsidR="00C356EA" w:rsidRPr="00E67DA2" w14:paraId="5B504246" w14:textId="77777777" w:rsidTr="00132D1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14:paraId="46F5736E" w14:textId="77777777" w:rsidR="00C356EA" w:rsidRPr="00E67DA2" w:rsidRDefault="00C356EA" w:rsidP="00C356EA">
            <w:pPr>
              <w:pStyle w:val="a4"/>
              <w:rPr>
                <w:rFonts w:ascii="Times New Roman" w:hAnsi="Times New Roman"/>
              </w:rPr>
            </w:pPr>
          </w:p>
        </w:tc>
        <w:tc>
          <w:tcPr>
            <w:tcW w:w="3182" w:type="pct"/>
            <w:vAlign w:val="center"/>
          </w:tcPr>
          <w:p w14:paraId="515A16CE" w14:textId="77777777" w:rsidR="00C356EA" w:rsidRPr="00E67DA2" w:rsidRDefault="00C356EA" w:rsidP="000D0D89">
            <w:pPr>
              <w:ind w:firstLineChars="0" w:firstLine="0"/>
              <w:jc w:val="left"/>
              <w:rPr>
                <w:rFonts w:ascii="Times New Roman" w:hAnsi="Times New Roman"/>
                <w:sz w:val="21"/>
                <w:szCs w:val="21"/>
              </w:rPr>
            </w:pPr>
            <w:r w:rsidRPr="00E67DA2">
              <w:rPr>
                <w:rFonts w:ascii="Times New Roman" w:hAnsi="Times New Roman"/>
                <w:sz w:val="21"/>
                <w:szCs w:val="21"/>
              </w:rPr>
              <w:t>容量法</w:t>
            </w:r>
          </w:p>
        </w:tc>
        <w:tc>
          <w:tcPr>
            <w:tcW w:w="341" w:type="pct"/>
          </w:tcPr>
          <w:p w14:paraId="0829C07F" w14:textId="77777777" w:rsidR="00C356EA" w:rsidRPr="00E67DA2" w:rsidRDefault="001239A2" w:rsidP="00C356EA">
            <w:pPr>
              <w:pStyle w:val="a4"/>
              <w:rPr>
                <w:rFonts w:ascii="Times New Roman" w:hAnsi="Times New Roman"/>
              </w:rPr>
            </w:pPr>
            <w:r w:rsidRPr="00E67DA2">
              <w:rPr>
                <w:rFonts w:ascii="Times New Roman" w:hAnsi="Times New Roman"/>
              </w:rPr>
              <w:t>2</w:t>
            </w:r>
          </w:p>
        </w:tc>
        <w:tc>
          <w:tcPr>
            <w:tcW w:w="341" w:type="pct"/>
          </w:tcPr>
          <w:p w14:paraId="44CA6B94" w14:textId="77777777" w:rsidR="00C356EA" w:rsidRPr="00E67DA2" w:rsidRDefault="00C356EA" w:rsidP="00C356EA">
            <w:pPr>
              <w:pStyle w:val="a4"/>
              <w:rPr>
                <w:rFonts w:ascii="Times New Roman" w:hAnsi="Times New Roman"/>
              </w:rPr>
            </w:pPr>
          </w:p>
        </w:tc>
        <w:tc>
          <w:tcPr>
            <w:tcW w:w="341" w:type="pct"/>
          </w:tcPr>
          <w:p w14:paraId="248DE362" w14:textId="77777777" w:rsidR="00C356EA" w:rsidRPr="00E67DA2" w:rsidRDefault="00C356EA" w:rsidP="00C356EA">
            <w:pPr>
              <w:pStyle w:val="a4"/>
              <w:rPr>
                <w:rFonts w:ascii="Times New Roman" w:hAnsi="Times New Roman"/>
              </w:rPr>
            </w:pPr>
          </w:p>
        </w:tc>
        <w:tc>
          <w:tcPr>
            <w:tcW w:w="339" w:type="pct"/>
          </w:tcPr>
          <w:p w14:paraId="7258FF8A" w14:textId="77777777" w:rsidR="00C356EA" w:rsidRPr="00E67DA2" w:rsidRDefault="00C356EA" w:rsidP="00C356EA">
            <w:pPr>
              <w:pStyle w:val="a4"/>
              <w:rPr>
                <w:rFonts w:ascii="Times New Roman" w:hAnsi="Times New Roman"/>
              </w:rPr>
            </w:pPr>
            <w:r w:rsidRPr="00E67DA2">
              <w:rPr>
                <w:rFonts w:ascii="Times New Roman" w:hAnsi="Times New Roman"/>
              </w:rPr>
              <w:t>3</w:t>
            </w:r>
          </w:p>
        </w:tc>
      </w:tr>
      <w:tr w:rsidR="00C356EA" w:rsidRPr="00E67DA2" w14:paraId="187B1E3A" w14:textId="77777777" w:rsidTr="00132D1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14:paraId="310B5C0F" w14:textId="77777777" w:rsidR="00C356EA" w:rsidRPr="00E67DA2" w:rsidRDefault="00C356EA" w:rsidP="00C356EA">
            <w:pPr>
              <w:pStyle w:val="a4"/>
              <w:rPr>
                <w:rFonts w:ascii="Times New Roman" w:hAnsi="Times New Roman"/>
              </w:rPr>
            </w:pPr>
          </w:p>
        </w:tc>
        <w:tc>
          <w:tcPr>
            <w:tcW w:w="3182" w:type="pct"/>
            <w:vAlign w:val="center"/>
          </w:tcPr>
          <w:p w14:paraId="1BD7831E" w14:textId="77777777" w:rsidR="00C356EA" w:rsidRPr="00E67DA2" w:rsidRDefault="00C356EA" w:rsidP="000D0D89">
            <w:pPr>
              <w:ind w:firstLineChars="0" w:firstLine="0"/>
              <w:jc w:val="left"/>
              <w:rPr>
                <w:rFonts w:ascii="Times New Roman" w:hAnsi="Times New Roman"/>
                <w:sz w:val="21"/>
                <w:szCs w:val="21"/>
              </w:rPr>
            </w:pPr>
            <w:r w:rsidRPr="00E67DA2">
              <w:rPr>
                <w:rFonts w:ascii="Times New Roman" w:hAnsi="Times New Roman"/>
                <w:sz w:val="21"/>
                <w:szCs w:val="21"/>
              </w:rPr>
              <w:t>光谱法</w:t>
            </w:r>
          </w:p>
        </w:tc>
        <w:tc>
          <w:tcPr>
            <w:tcW w:w="341" w:type="pct"/>
          </w:tcPr>
          <w:p w14:paraId="35CDDD4E" w14:textId="77777777" w:rsidR="00C356EA" w:rsidRPr="00E67DA2" w:rsidRDefault="001239A2" w:rsidP="00C356EA">
            <w:pPr>
              <w:pStyle w:val="a4"/>
              <w:rPr>
                <w:rFonts w:ascii="Times New Roman" w:hAnsi="Times New Roman"/>
              </w:rPr>
            </w:pPr>
            <w:r w:rsidRPr="00E67DA2">
              <w:rPr>
                <w:rFonts w:ascii="Times New Roman" w:hAnsi="Times New Roman"/>
              </w:rPr>
              <w:t>2</w:t>
            </w:r>
          </w:p>
        </w:tc>
        <w:tc>
          <w:tcPr>
            <w:tcW w:w="341" w:type="pct"/>
          </w:tcPr>
          <w:p w14:paraId="35AFD726" w14:textId="77777777" w:rsidR="00C356EA" w:rsidRPr="00E67DA2" w:rsidRDefault="00C356EA" w:rsidP="00C356EA">
            <w:pPr>
              <w:pStyle w:val="a4"/>
              <w:rPr>
                <w:rFonts w:ascii="Times New Roman" w:hAnsi="Times New Roman"/>
              </w:rPr>
            </w:pPr>
          </w:p>
        </w:tc>
        <w:tc>
          <w:tcPr>
            <w:tcW w:w="341" w:type="pct"/>
          </w:tcPr>
          <w:p w14:paraId="35DD902B" w14:textId="77777777" w:rsidR="00C356EA" w:rsidRPr="00E67DA2" w:rsidRDefault="00C356EA" w:rsidP="00C356EA">
            <w:pPr>
              <w:pStyle w:val="a4"/>
              <w:rPr>
                <w:rFonts w:ascii="Times New Roman" w:hAnsi="Times New Roman"/>
              </w:rPr>
            </w:pPr>
          </w:p>
        </w:tc>
        <w:tc>
          <w:tcPr>
            <w:tcW w:w="339" w:type="pct"/>
          </w:tcPr>
          <w:p w14:paraId="0FF0806A" w14:textId="77777777" w:rsidR="00C356EA" w:rsidRPr="00E67DA2" w:rsidRDefault="00C356EA" w:rsidP="00C356EA">
            <w:pPr>
              <w:pStyle w:val="a4"/>
              <w:rPr>
                <w:rFonts w:ascii="Times New Roman" w:hAnsi="Times New Roman"/>
              </w:rPr>
            </w:pPr>
            <w:r w:rsidRPr="00E67DA2">
              <w:rPr>
                <w:rFonts w:ascii="Times New Roman" w:hAnsi="Times New Roman"/>
              </w:rPr>
              <w:t>3</w:t>
            </w:r>
          </w:p>
        </w:tc>
      </w:tr>
      <w:tr w:rsidR="00C356EA" w:rsidRPr="00E67DA2" w14:paraId="728E0CB1" w14:textId="77777777" w:rsidTr="00132D1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Merge/>
            <w:vAlign w:val="center"/>
          </w:tcPr>
          <w:p w14:paraId="464367FE" w14:textId="77777777" w:rsidR="00C356EA" w:rsidRPr="00E67DA2" w:rsidRDefault="00C356EA" w:rsidP="00C356EA">
            <w:pPr>
              <w:pStyle w:val="a4"/>
              <w:rPr>
                <w:rFonts w:ascii="Times New Roman" w:hAnsi="Times New Roman"/>
              </w:rPr>
            </w:pPr>
          </w:p>
        </w:tc>
        <w:tc>
          <w:tcPr>
            <w:tcW w:w="3182" w:type="pct"/>
            <w:vAlign w:val="center"/>
          </w:tcPr>
          <w:p w14:paraId="22F95BB5" w14:textId="77777777" w:rsidR="00C356EA" w:rsidRPr="00E67DA2" w:rsidRDefault="00C356EA" w:rsidP="000D0D89">
            <w:pPr>
              <w:ind w:firstLineChars="0" w:firstLine="0"/>
              <w:jc w:val="left"/>
              <w:rPr>
                <w:rFonts w:ascii="Times New Roman" w:hAnsi="Times New Roman"/>
                <w:sz w:val="21"/>
                <w:szCs w:val="21"/>
              </w:rPr>
            </w:pPr>
            <w:r w:rsidRPr="00E67DA2">
              <w:rPr>
                <w:rFonts w:ascii="Times New Roman" w:hAnsi="Times New Roman"/>
                <w:sz w:val="21"/>
                <w:szCs w:val="21"/>
              </w:rPr>
              <w:t>色谱法，方法验证</w:t>
            </w:r>
          </w:p>
        </w:tc>
        <w:tc>
          <w:tcPr>
            <w:tcW w:w="341" w:type="pct"/>
          </w:tcPr>
          <w:p w14:paraId="533FFFD3" w14:textId="77777777" w:rsidR="00C356EA" w:rsidRPr="00E67DA2" w:rsidRDefault="001239A2" w:rsidP="00C356EA">
            <w:pPr>
              <w:pStyle w:val="a4"/>
              <w:rPr>
                <w:rFonts w:ascii="Times New Roman" w:hAnsi="Times New Roman"/>
              </w:rPr>
            </w:pPr>
            <w:r w:rsidRPr="00E67DA2">
              <w:rPr>
                <w:rFonts w:ascii="Times New Roman" w:hAnsi="Times New Roman"/>
              </w:rPr>
              <w:t>1</w:t>
            </w:r>
          </w:p>
        </w:tc>
        <w:tc>
          <w:tcPr>
            <w:tcW w:w="341" w:type="pct"/>
          </w:tcPr>
          <w:p w14:paraId="59463005" w14:textId="77777777" w:rsidR="00C356EA" w:rsidRPr="00E67DA2" w:rsidRDefault="00C356EA" w:rsidP="00C356EA">
            <w:pPr>
              <w:pStyle w:val="a4"/>
              <w:rPr>
                <w:rFonts w:ascii="Times New Roman" w:hAnsi="Times New Roman"/>
              </w:rPr>
            </w:pPr>
          </w:p>
        </w:tc>
        <w:tc>
          <w:tcPr>
            <w:tcW w:w="341" w:type="pct"/>
          </w:tcPr>
          <w:p w14:paraId="74AD1F02" w14:textId="77777777" w:rsidR="00C356EA" w:rsidRPr="00E67DA2" w:rsidRDefault="00C356EA" w:rsidP="00C356EA">
            <w:pPr>
              <w:pStyle w:val="a4"/>
              <w:rPr>
                <w:rFonts w:ascii="Times New Roman" w:hAnsi="Times New Roman"/>
              </w:rPr>
            </w:pPr>
          </w:p>
        </w:tc>
        <w:tc>
          <w:tcPr>
            <w:tcW w:w="339" w:type="pct"/>
          </w:tcPr>
          <w:p w14:paraId="308B7ED9" w14:textId="77777777" w:rsidR="00C356EA" w:rsidRPr="00E67DA2" w:rsidRDefault="00C356EA" w:rsidP="00C356EA">
            <w:pPr>
              <w:pStyle w:val="a4"/>
              <w:rPr>
                <w:rFonts w:ascii="Times New Roman" w:hAnsi="Times New Roman"/>
              </w:rPr>
            </w:pPr>
            <w:r w:rsidRPr="00E67DA2">
              <w:rPr>
                <w:rFonts w:ascii="Times New Roman" w:hAnsi="Times New Roman"/>
              </w:rPr>
              <w:t>3</w:t>
            </w:r>
          </w:p>
        </w:tc>
      </w:tr>
      <w:tr w:rsidR="001239A2" w:rsidRPr="00E67DA2" w14:paraId="3C1EA203" w14:textId="77777777" w:rsidTr="00132D1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Align w:val="center"/>
          </w:tcPr>
          <w:p w14:paraId="4E89D58A" w14:textId="77777777" w:rsidR="001239A2" w:rsidRPr="00E67DA2" w:rsidRDefault="001239A2" w:rsidP="001239A2">
            <w:pPr>
              <w:pStyle w:val="a4"/>
              <w:rPr>
                <w:rFonts w:ascii="Times New Roman" w:hAnsi="Times New Roman"/>
              </w:rPr>
            </w:pPr>
            <w:r w:rsidRPr="00E67DA2">
              <w:rPr>
                <w:rFonts w:ascii="Times New Roman" w:hAnsi="Times New Roman" w:hint="eastAsia"/>
              </w:rPr>
              <w:t>制剂</w:t>
            </w:r>
            <w:r w:rsidRPr="00E67DA2">
              <w:rPr>
                <w:rFonts w:ascii="Times New Roman" w:hAnsi="Times New Roman"/>
              </w:rPr>
              <w:t>分析</w:t>
            </w:r>
          </w:p>
        </w:tc>
        <w:tc>
          <w:tcPr>
            <w:tcW w:w="3182" w:type="pct"/>
            <w:vAlign w:val="center"/>
          </w:tcPr>
          <w:p w14:paraId="18D1F710" w14:textId="77777777" w:rsidR="001239A2" w:rsidRPr="00E67DA2" w:rsidRDefault="001239A2" w:rsidP="001239A2">
            <w:pPr>
              <w:ind w:firstLineChars="0" w:firstLine="0"/>
              <w:jc w:val="left"/>
              <w:rPr>
                <w:rFonts w:ascii="Times New Roman" w:hAnsi="Times New Roman"/>
                <w:sz w:val="21"/>
                <w:szCs w:val="21"/>
              </w:rPr>
            </w:pPr>
            <w:r w:rsidRPr="00E67DA2">
              <w:rPr>
                <w:rFonts w:ascii="Times New Roman" w:hAnsi="Times New Roman"/>
                <w:sz w:val="21"/>
                <w:szCs w:val="21"/>
              </w:rPr>
              <w:t>药物制剂分析</w:t>
            </w:r>
          </w:p>
        </w:tc>
        <w:tc>
          <w:tcPr>
            <w:tcW w:w="341" w:type="pct"/>
          </w:tcPr>
          <w:p w14:paraId="49FFD1D1" w14:textId="77777777" w:rsidR="001239A2" w:rsidRPr="00E67DA2" w:rsidRDefault="001239A2" w:rsidP="001239A2">
            <w:pPr>
              <w:pStyle w:val="a4"/>
              <w:rPr>
                <w:rFonts w:ascii="Times New Roman" w:hAnsi="Times New Roman"/>
              </w:rPr>
            </w:pPr>
            <w:r w:rsidRPr="00E67DA2">
              <w:rPr>
                <w:rFonts w:ascii="Times New Roman" w:hAnsi="Times New Roman" w:hint="eastAsia"/>
              </w:rPr>
              <w:t>2</w:t>
            </w:r>
          </w:p>
        </w:tc>
        <w:tc>
          <w:tcPr>
            <w:tcW w:w="341" w:type="pct"/>
          </w:tcPr>
          <w:p w14:paraId="762110D2" w14:textId="77777777" w:rsidR="001239A2" w:rsidRPr="00E67DA2" w:rsidRDefault="001239A2" w:rsidP="001239A2">
            <w:pPr>
              <w:pStyle w:val="a4"/>
              <w:rPr>
                <w:rFonts w:ascii="Times New Roman" w:hAnsi="Times New Roman"/>
              </w:rPr>
            </w:pPr>
          </w:p>
        </w:tc>
        <w:tc>
          <w:tcPr>
            <w:tcW w:w="341" w:type="pct"/>
          </w:tcPr>
          <w:p w14:paraId="6D8F3695" w14:textId="77777777" w:rsidR="001239A2" w:rsidRPr="00E67DA2" w:rsidRDefault="001239A2" w:rsidP="001239A2">
            <w:pPr>
              <w:pStyle w:val="a4"/>
              <w:rPr>
                <w:rFonts w:ascii="Times New Roman" w:hAnsi="Times New Roman"/>
              </w:rPr>
            </w:pPr>
          </w:p>
        </w:tc>
        <w:tc>
          <w:tcPr>
            <w:tcW w:w="339" w:type="pct"/>
          </w:tcPr>
          <w:p w14:paraId="2A2DDA5B" w14:textId="77777777" w:rsidR="001239A2" w:rsidRPr="00E67DA2" w:rsidRDefault="001239A2" w:rsidP="001239A2">
            <w:pPr>
              <w:pStyle w:val="a4"/>
              <w:rPr>
                <w:rFonts w:ascii="Times New Roman" w:hAnsi="Times New Roman"/>
              </w:rPr>
            </w:pPr>
          </w:p>
        </w:tc>
      </w:tr>
      <w:tr w:rsidR="001239A2" w:rsidRPr="00E67DA2" w14:paraId="218908BE" w14:textId="77777777" w:rsidTr="00132D1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Align w:val="center"/>
          </w:tcPr>
          <w:p w14:paraId="7E3A1578" w14:textId="77777777" w:rsidR="001239A2" w:rsidRPr="00E67DA2" w:rsidRDefault="001239A2" w:rsidP="001239A2">
            <w:pPr>
              <w:pStyle w:val="a4"/>
              <w:rPr>
                <w:rFonts w:ascii="Times New Roman" w:hAnsi="Times New Roman"/>
              </w:rPr>
            </w:pPr>
            <w:r w:rsidRPr="00E67DA2">
              <w:rPr>
                <w:rFonts w:ascii="Times New Roman" w:hAnsi="Times New Roman" w:hint="eastAsia"/>
              </w:rPr>
              <w:t>标准</w:t>
            </w:r>
            <w:r w:rsidRPr="00E67DA2">
              <w:rPr>
                <w:rFonts w:ascii="Times New Roman" w:hAnsi="Times New Roman"/>
              </w:rPr>
              <w:t>制定</w:t>
            </w:r>
          </w:p>
        </w:tc>
        <w:tc>
          <w:tcPr>
            <w:tcW w:w="3182" w:type="pct"/>
            <w:vAlign w:val="center"/>
          </w:tcPr>
          <w:p w14:paraId="15568845" w14:textId="77777777" w:rsidR="001239A2" w:rsidRPr="00E67DA2" w:rsidRDefault="001239A2" w:rsidP="001239A2">
            <w:pPr>
              <w:ind w:firstLineChars="0" w:firstLine="0"/>
              <w:jc w:val="left"/>
              <w:rPr>
                <w:rFonts w:ascii="Times New Roman" w:hAnsi="Times New Roman"/>
                <w:sz w:val="21"/>
                <w:szCs w:val="21"/>
              </w:rPr>
            </w:pPr>
            <w:r w:rsidRPr="00E67DA2">
              <w:rPr>
                <w:rFonts w:ascii="Times New Roman" w:hAnsi="Times New Roman"/>
                <w:sz w:val="21"/>
                <w:szCs w:val="21"/>
              </w:rPr>
              <w:t>药品质量标准制订与药物稳定性研究</w:t>
            </w:r>
          </w:p>
        </w:tc>
        <w:tc>
          <w:tcPr>
            <w:tcW w:w="341" w:type="pct"/>
          </w:tcPr>
          <w:p w14:paraId="33B6734B" w14:textId="77777777" w:rsidR="001239A2" w:rsidRPr="00E67DA2" w:rsidRDefault="001239A2" w:rsidP="001239A2">
            <w:pPr>
              <w:pStyle w:val="a4"/>
              <w:rPr>
                <w:rFonts w:ascii="Times New Roman" w:hAnsi="Times New Roman"/>
              </w:rPr>
            </w:pPr>
            <w:r w:rsidRPr="00E67DA2">
              <w:rPr>
                <w:rFonts w:ascii="Times New Roman" w:hAnsi="Times New Roman" w:hint="eastAsia"/>
              </w:rPr>
              <w:t>2</w:t>
            </w:r>
          </w:p>
        </w:tc>
        <w:tc>
          <w:tcPr>
            <w:tcW w:w="341" w:type="pct"/>
          </w:tcPr>
          <w:p w14:paraId="7971CEDF" w14:textId="77777777" w:rsidR="001239A2" w:rsidRPr="00E67DA2" w:rsidRDefault="001239A2" w:rsidP="001239A2">
            <w:pPr>
              <w:pStyle w:val="a4"/>
              <w:rPr>
                <w:rFonts w:ascii="Times New Roman" w:hAnsi="Times New Roman"/>
              </w:rPr>
            </w:pPr>
          </w:p>
        </w:tc>
        <w:tc>
          <w:tcPr>
            <w:tcW w:w="341" w:type="pct"/>
          </w:tcPr>
          <w:p w14:paraId="1E1A3DEB" w14:textId="77777777" w:rsidR="001239A2" w:rsidRPr="00E67DA2" w:rsidRDefault="001239A2" w:rsidP="001239A2">
            <w:pPr>
              <w:pStyle w:val="a4"/>
              <w:rPr>
                <w:rFonts w:ascii="Times New Roman" w:hAnsi="Times New Roman"/>
              </w:rPr>
            </w:pPr>
          </w:p>
        </w:tc>
        <w:tc>
          <w:tcPr>
            <w:tcW w:w="339" w:type="pct"/>
          </w:tcPr>
          <w:p w14:paraId="6FC6326A" w14:textId="77777777" w:rsidR="001239A2" w:rsidRPr="00E67DA2" w:rsidRDefault="001239A2" w:rsidP="001239A2">
            <w:pPr>
              <w:pStyle w:val="a4"/>
              <w:rPr>
                <w:rFonts w:ascii="Times New Roman" w:hAnsi="Times New Roman"/>
              </w:rPr>
            </w:pPr>
          </w:p>
        </w:tc>
      </w:tr>
      <w:tr w:rsidR="001239A2" w:rsidRPr="00E67DA2" w14:paraId="520515DE" w14:textId="77777777" w:rsidTr="00132D1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Align w:val="center"/>
          </w:tcPr>
          <w:p w14:paraId="21211ACC" w14:textId="77777777" w:rsidR="001239A2" w:rsidRPr="00E67DA2" w:rsidRDefault="001239A2" w:rsidP="00C356EA">
            <w:pPr>
              <w:pStyle w:val="a4"/>
              <w:rPr>
                <w:rFonts w:ascii="Times New Roman" w:hAnsi="Times New Roman"/>
              </w:rPr>
            </w:pPr>
            <w:r w:rsidRPr="00E67DA2">
              <w:rPr>
                <w:rFonts w:ascii="Times New Roman" w:hAnsi="Times New Roman" w:hint="eastAsia"/>
              </w:rPr>
              <w:t>过程</w:t>
            </w:r>
            <w:r w:rsidRPr="00E67DA2">
              <w:rPr>
                <w:rFonts w:ascii="Times New Roman" w:hAnsi="Times New Roman"/>
              </w:rPr>
              <w:t>分析</w:t>
            </w:r>
          </w:p>
        </w:tc>
        <w:tc>
          <w:tcPr>
            <w:tcW w:w="3182" w:type="pct"/>
            <w:vAlign w:val="center"/>
          </w:tcPr>
          <w:p w14:paraId="0E0DB950" w14:textId="77777777" w:rsidR="001239A2" w:rsidRPr="00E67DA2" w:rsidRDefault="001239A2" w:rsidP="000D0D89">
            <w:pPr>
              <w:ind w:firstLineChars="0" w:firstLine="0"/>
              <w:jc w:val="left"/>
              <w:rPr>
                <w:rFonts w:ascii="Times New Roman" w:hAnsi="Times New Roman"/>
                <w:sz w:val="21"/>
                <w:szCs w:val="21"/>
              </w:rPr>
            </w:pPr>
            <w:r w:rsidRPr="00E67DA2">
              <w:rPr>
                <w:rFonts w:ascii="Times New Roman" w:hAnsi="Times New Roman"/>
                <w:sz w:val="21"/>
                <w:szCs w:val="21"/>
              </w:rPr>
              <w:t>制药过程分析概论</w:t>
            </w:r>
          </w:p>
        </w:tc>
        <w:tc>
          <w:tcPr>
            <w:tcW w:w="341" w:type="pct"/>
          </w:tcPr>
          <w:p w14:paraId="3F8AE431" w14:textId="77777777" w:rsidR="001239A2" w:rsidRPr="00E67DA2" w:rsidRDefault="001239A2" w:rsidP="00C356EA">
            <w:pPr>
              <w:pStyle w:val="a4"/>
              <w:rPr>
                <w:rFonts w:ascii="Times New Roman" w:hAnsi="Times New Roman"/>
              </w:rPr>
            </w:pPr>
            <w:r w:rsidRPr="00E67DA2">
              <w:rPr>
                <w:rFonts w:ascii="Times New Roman" w:hAnsi="Times New Roman" w:hint="eastAsia"/>
              </w:rPr>
              <w:t>2</w:t>
            </w:r>
          </w:p>
        </w:tc>
        <w:tc>
          <w:tcPr>
            <w:tcW w:w="341" w:type="pct"/>
          </w:tcPr>
          <w:p w14:paraId="4E60F322" w14:textId="77777777" w:rsidR="001239A2" w:rsidRPr="00E67DA2" w:rsidRDefault="001239A2" w:rsidP="00C356EA">
            <w:pPr>
              <w:pStyle w:val="a4"/>
              <w:rPr>
                <w:rFonts w:ascii="Times New Roman" w:hAnsi="Times New Roman"/>
              </w:rPr>
            </w:pPr>
          </w:p>
        </w:tc>
        <w:tc>
          <w:tcPr>
            <w:tcW w:w="341" w:type="pct"/>
          </w:tcPr>
          <w:p w14:paraId="785C3631" w14:textId="77777777" w:rsidR="001239A2" w:rsidRPr="00E67DA2" w:rsidRDefault="001239A2" w:rsidP="00C356EA">
            <w:pPr>
              <w:pStyle w:val="a4"/>
              <w:rPr>
                <w:rFonts w:ascii="Times New Roman" w:hAnsi="Times New Roman"/>
              </w:rPr>
            </w:pPr>
          </w:p>
        </w:tc>
        <w:tc>
          <w:tcPr>
            <w:tcW w:w="339" w:type="pct"/>
          </w:tcPr>
          <w:p w14:paraId="0497E3A6" w14:textId="77777777" w:rsidR="001239A2" w:rsidRPr="00E67DA2" w:rsidRDefault="001239A2" w:rsidP="00C356EA">
            <w:pPr>
              <w:pStyle w:val="a4"/>
              <w:rPr>
                <w:rFonts w:ascii="Times New Roman" w:hAnsi="Times New Roman"/>
              </w:rPr>
            </w:pPr>
          </w:p>
        </w:tc>
      </w:tr>
      <w:tr w:rsidR="001239A2" w:rsidRPr="00E67DA2" w14:paraId="73C3803F" w14:textId="77777777" w:rsidTr="00132D1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52"/>
          <w:jc w:val="center"/>
        </w:trPr>
        <w:tc>
          <w:tcPr>
            <w:tcW w:w="456" w:type="pct"/>
            <w:vAlign w:val="center"/>
          </w:tcPr>
          <w:p w14:paraId="2824D931" w14:textId="77777777" w:rsidR="001239A2" w:rsidRPr="00E67DA2" w:rsidRDefault="001239A2" w:rsidP="001239A2">
            <w:pPr>
              <w:pStyle w:val="a4"/>
              <w:rPr>
                <w:rFonts w:ascii="Times New Roman" w:hAnsi="Times New Roman"/>
              </w:rPr>
            </w:pPr>
            <w:r w:rsidRPr="00E67DA2">
              <w:rPr>
                <w:rFonts w:ascii="Times New Roman" w:hAnsi="Times New Roman"/>
              </w:rPr>
              <w:t>总复习</w:t>
            </w:r>
          </w:p>
        </w:tc>
        <w:tc>
          <w:tcPr>
            <w:tcW w:w="3182" w:type="pct"/>
            <w:vAlign w:val="center"/>
          </w:tcPr>
          <w:p w14:paraId="28ACE3BA" w14:textId="77777777" w:rsidR="001239A2" w:rsidRPr="00E67DA2" w:rsidRDefault="001239A2" w:rsidP="001239A2">
            <w:pPr>
              <w:pStyle w:val="a4"/>
              <w:rPr>
                <w:rFonts w:ascii="Times New Roman" w:hAnsi="Times New Roman"/>
              </w:rPr>
            </w:pPr>
          </w:p>
        </w:tc>
        <w:tc>
          <w:tcPr>
            <w:tcW w:w="341" w:type="pct"/>
          </w:tcPr>
          <w:p w14:paraId="0BA90F85" w14:textId="77777777" w:rsidR="001239A2" w:rsidRPr="00E67DA2" w:rsidRDefault="001239A2" w:rsidP="001239A2">
            <w:pPr>
              <w:pStyle w:val="a4"/>
              <w:rPr>
                <w:rFonts w:ascii="Times New Roman" w:hAnsi="Times New Roman"/>
              </w:rPr>
            </w:pPr>
          </w:p>
        </w:tc>
        <w:tc>
          <w:tcPr>
            <w:tcW w:w="341" w:type="pct"/>
          </w:tcPr>
          <w:p w14:paraId="6FC51696" w14:textId="77777777" w:rsidR="001239A2" w:rsidRPr="00E67DA2" w:rsidRDefault="001239A2" w:rsidP="001239A2">
            <w:pPr>
              <w:pStyle w:val="a4"/>
              <w:rPr>
                <w:rFonts w:ascii="Times New Roman" w:hAnsi="Times New Roman"/>
              </w:rPr>
            </w:pPr>
          </w:p>
        </w:tc>
        <w:tc>
          <w:tcPr>
            <w:tcW w:w="341" w:type="pct"/>
          </w:tcPr>
          <w:p w14:paraId="77007E50" w14:textId="77777777" w:rsidR="001239A2" w:rsidRPr="00E67DA2" w:rsidRDefault="001239A2" w:rsidP="001239A2">
            <w:pPr>
              <w:pStyle w:val="a4"/>
              <w:rPr>
                <w:rFonts w:ascii="Times New Roman" w:hAnsi="Times New Roman"/>
              </w:rPr>
            </w:pPr>
            <w:r w:rsidRPr="00E67DA2">
              <w:rPr>
                <w:rFonts w:ascii="Times New Roman" w:hAnsi="Times New Roman"/>
              </w:rPr>
              <w:t>2</w:t>
            </w:r>
          </w:p>
        </w:tc>
        <w:tc>
          <w:tcPr>
            <w:tcW w:w="339" w:type="pct"/>
          </w:tcPr>
          <w:p w14:paraId="68FAACC9" w14:textId="77777777" w:rsidR="001239A2" w:rsidRPr="00E67DA2" w:rsidRDefault="001239A2" w:rsidP="001239A2">
            <w:pPr>
              <w:pStyle w:val="a4"/>
              <w:rPr>
                <w:rFonts w:ascii="Times New Roman" w:hAnsi="Times New Roman"/>
              </w:rPr>
            </w:pPr>
            <w:r w:rsidRPr="00E67DA2">
              <w:rPr>
                <w:rFonts w:ascii="Times New Roman" w:hAnsi="Times New Roman"/>
              </w:rPr>
              <w:t>2</w:t>
            </w:r>
          </w:p>
        </w:tc>
      </w:tr>
      <w:tr w:rsidR="001239A2" w:rsidRPr="00E67DA2" w14:paraId="62F3C275" w14:textId="77777777" w:rsidTr="00132D1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75"/>
          <w:jc w:val="center"/>
        </w:trPr>
        <w:tc>
          <w:tcPr>
            <w:tcW w:w="4661" w:type="pct"/>
            <w:gridSpan w:val="5"/>
            <w:vAlign w:val="center"/>
          </w:tcPr>
          <w:p w14:paraId="2E1BD9F0" w14:textId="77777777" w:rsidR="001239A2" w:rsidRPr="00E67DA2" w:rsidRDefault="001239A2" w:rsidP="001239A2">
            <w:pPr>
              <w:pStyle w:val="a7"/>
              <w:rPr>
                <w:rFonts w:ascii="Times New Roman" w:hAnsi="Times New Roman" w:cs="Times New Roman"/>
              </w:rPr>
            </w:pPr>
            <w:r w:rsidRPr="00E67DA2">
              <w:rPr>
                <w:rFonts w:ascii="Times New Roman" w:hAnsi="Times New Roman" w:cs="Times New Roman"/>
              </w:rPr>
              <w:t>合计</w:t>
            </w:r>
          </w:p>
        </w:tc>
        <w:tc>
          <w:tcPr>
            <w:tcW w:w="339" w:type="pct"/>
          </w:tcPr>
          <w:p w14:paraId="7D849923" w14:textId="77777777" w:rsidR="001239A2" w:rsidRPr="00E67DA2" w:rsidRDefault="001239A2" w:rsidP="001239A2">
            <w:pPr>
              <w:pStyle w:val="a4"/>
              <w:rPr>
                <w:rFonts w:ascii="Times New Roman" w:hAnsi="Times New Roman"/>
              </w:rPr>
            </w:pPr>
            <w:r w:rsidRPr="00E67DA2">
              <w:rPr>
                <w:rFonts w:ascii="Times New Roman" w:hAnsi="Times New Roman"/>
              </w:rPr>
              <w:t>32</w:t>
            </w:r>
          </w:p>
        </w:tc>
      </w:tr>
    </w:tbl>
    <w:p w14:paraId="3C77EE54" w14:textId="77777777" w:rsidR="00882921" w:rsidRPr="00E67DA2" w:rsidRDefault="00882921" w:rsidP="002E57B6">
      <w:pPr>
        <w:ind w:firstLine="480"/>
        <w:rPr>
          <w:rFonts w:ascii="Times New Roman" w:hAnsi="Times New Roman"/>
        </w:rPr>
      </w:pPr>
    </w:p>
    <w:p w14:paraId="5FFECE9A" w14:textId="77777777" w:rsidR="0096461C" w:rsidRPr="00E67DA2" w:rsidRDefault="00F24987" w:rsidP="00E1434F">
      <w:pPr>
        <w:pStyle w:val="1-"/>
        <w:spacing w:before="156" w:after="156"/>
        <w:rPr>
          <w:rFonts w:ascii="Times New Roman" w:hAnsi="Times New Roman"/>
        </w:rPr>
      </w:pPr>
      <w:r w:rsidRPr="00E67DA2">
        <w:rPr>
          <w:rFonts w:ascii="Times New Roman" w:hAnsi="Times New Roman"/>
        </w:rPr>
        <w:t>六</w:t>
      </w:r>
      <w:r w:rsidR="0096461C" w:rsidRPr="00E67DA2">
        <w:rPr>
          <w:rFonts w:ascii="Times New Roman" w:hAnsi="Times New Roman"/>
        </w:rPr>
        <w:t>、教学建议</w:t>
      </w:r>
    </w:p>
    <w:p w14:paraId="4D48CBBA" w14:textId="77777777" w:rsidR="000458C5" w:rsidRPr="00E67DA2" w:rsidRDefault="000458C5" w:rsidP="000458C5">
      <w:pPr>
        <w:ind w:firstLine="480"/>
        <w:rPr>
          <w:rFonts w:ascii="Times New Roman" w:hAnsi="Times New Roman"/>
        </w:rPr>
      </w:pPr>
      <w:r w:rsidRPr="00E67DA2">
        <w:rPr>
          <w:rFonts w:ascii="Times New Roman" w:hAnsi="Times New Roman"/>
        </w:rPr>
        <w:t>1</w:t>
      </w:r>
      <w:r w:rsidRPr="00E67DA2">
        <w:rPr>
          <w:rFonts w:ascii="Times New Roman" w:hAnsi="Times New Roman"/>
        </w:rPr>
        <w:t>、抓住主线。在讲授每一章、每一节时，先简明扼要地介绍本章、本节的主要内容，知识体系，教学思路和知识的前后联系。明确重点、难点，让学生在学习具体内容前先由一个整体上的了解，做到心中有数，听课有针对性。</w:t>
      </w:r>
    </w:p>
    <w:p w14:paraId="7CBC79FB" w14:textId="77777777" w:rsidR="000458C5" w:rsidRPr="00E67DA2" w:rsidRDefault="000458C5" w:rsidP="000458C5">
      <w:pPr>
        <w:ind w:firstLine="480"/>
        <w:rPr>
          <w:rFonts w:ascii="Times New Roman" w:hAnsi="Times New Roman"/>
        </w:rPr>
      </w:pPr>
      <w:r w:rsidRPr="00E67DA2">
        <w:rPr>
          <w:rFonts w:ascii="Times New Roman" w:hAnsi="Times New Roman"/>
        </w:rPr>
        <w:t>2</w:t>
      </w:r>
      <w:r w:rsidRPr="00E67DA2">
        <w:rPr>
          <w:rFonts w:ascii="Times New Roman" w:hAnsi="Times New Roman"/>
        </w:rPr>
        <w:t>、突出重点、破解难点。要把重点和难点讲清、讲透。</w:t>
      </w:r>
    </w:p>
    <w:p w14:paraId="65A08319" w14:textId="77777777" w:rsidR="000458C5" w:rsidRPr="00E67DA2" w:rsidRDefault="000458C5" w:rsidP="000458C5">
      <w:pPr>
        <w:ind w:firstLine="480"/>
        <w:rPr>
          <w:rFonts w:ascii="Times New Roman" w:hAnsi="Times New Roman"/>
        </w:rPr>
      </w:pPr>
      <w:r w:rsidRPr="00E67DA2">
        <w:rPr>
          <w:rFonts w:ascii="Times New Roman" w:hAnsi="Times New Roman"/>
        </w:rPr>
        <w:t>3</w:t>
      </w:r>
      <w:r w:rsidRPr="00E67DA2">
        <w:rPr>
          <w:rFonts w:ascii="Times New Roman" w:hAnsi="Times New Roman"/>
        </w:rPr>
        <w:t>、每次课前，简要回顾上次课的重点，并在关联知识点讲授时，抽查学生前面课程重点知识的掌握程度，使学生搞清知识点间的联系，搞清理论在实际生产中的应用，注重理论联系实际，起到举一反三、触类旁通的作用。</w:t>
      </w:r>
    </w:p>
    <w:p w14:paraId="59D24C18" w14:textId="77777777" w:rsidR="000458C5" w:rsidRPr="00E67DA2" w:rsidRDefault="000458C5" w:rsidP="000458C5">
      <w:pPr>
        <w:spacing w:line="360" w:lineRule="auto"/>
        <w:ind w:firstLine="480"/>
        <w:rPr>
          <w:rFonts w:ascii="Times New Roman" w:hAnsi="Times New Roman"/>
        </w:rPr>
      </w:pPr>
      <w:r w:rsidRPr="00E67DA2">
        <w:rPr>
          <w:rFonts w:ascii="Times New Roman" w:hAnsi="Times New Roman"/>
        </w:rPr>
        <w:t>4</w:t>
      </w:r>
      <w:r w:rsidRPr="00E67DA2">
        <w:rPr>
          <w:rFonts w:ascii="Times New Roman" w:hAnsi="Times New Roman"/>
        </w:rPr>
        <w:t>、坚持讲授教学法、案例教学法、探究教学法的综合应用，不断提高教学效果。</w:t>
      </w:r>
    </w:p>
    <w:p w14:paraId="73BE11C7" w14:textId="77777777" w:rsidR="0096461C" w:rsidRPr="00E67DA2" w:rsidRDefault="00F24987" w:rsidP="00E1434F">
      <w:pPr>
        <w:pStyle w:val="1-"/>
        <w:spacing w:before="156" w:after="156"/>
        <w:rPr>
          <w:rFonts w:ascii="Times New Roman" w:hAnsi="Times New Roman"/>
        </w:rPr>
      </w:pPr>
      <w:r w:rsidRPr="00E67DA2">
        <w:rPr>
          <w:rFonts w:ascii="Times New Roman" w:hAnsi="Times New Roman"/>
        </w:rPr>
        <w:t>七</w:t>
      </w:r>
      <w:r w:rsidR="0096461C" w:rsidRPr="00E67DA2">
        <w:rPr>
          <w:rFonts w:ascii="Times New Roman" w:hAnsi="Times New Roman"/>
        </w:rPr>
        <w:t>、考核评价方法及其基本要求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640"/>
        <w:gridCol w:w="5432"/>
        <w:gridCol w:w="1354"/>
      </w:tblGrid>
      <w:tr w:rsidR="0096461C" w:rsidRPr="00E67DA2" w14:paraId="118DCED0" w14:textId="77777777" w:rsidTr="000458C5">
        <w:trPr>
          <w:trHeight w:val="747"/>
          <w:tblHeader/>
          <w:jc w:val="center"/>
        </w:trPr>
        <w:tc>
          <w:tcPr>
            <w:tcW w:w="524" w:type="pct"/>
            <w:shd w:val="clear" w:color="auto" w:fill="E6E6E6"/>
            <w:vAlign w:val="center"/>
          </w:tcPr>
          <w:p w14:paraId="5DBCF00F" w14:textId="77777777" w:rsidR="0096461C" w:rsidRPr="00E67DA2" w:rsidRDefault="0096461C" w:rsidP="00BB0874">
            <w:pPr>
              <w:pStyle w:val="a7"/>
              <w:rPr>
                <w:rFonts w:ascii="Times New Roman" w:hAnsi="Times New Roman" w:cs="Times New Roman"/>
              </w:rPr>
            </w:pPr>
            <w:r w:rsidRPr="00E67DA2">
              <w:rPr>
                <w:rFonts w:ascii="Times New Roman" w:hAnsi="Times New Roman" w:cs="Times New Roman"/>
              </w:rPr>
              <w:t>考核</w:t>
            </w:r>
          </w:p>
          <w:p w14:paraId="34525787" w14:textId="77777777" w:rsidR="0096461C" w:rsidRPr="00E67DA2" w:rsidRDefault="0096461C" w:rsidP="00BB0874">
            <w:pPr>
              <w:pStyle w:val="a7"/>
              <w:rPr>
                <w:rFonts w:ascii="Times New Roman" w:hAnsi="Times New Roman" w:cs="Times New Roman"/>
              </w:rPr>
            </w:pPr>
            <w:r w:rsidRPr="00E67DA2">
              <w:rPr>
                <w:rFonts w:ascii="Times New Roman" w:hAnsi="Times New Roman" w:cs="Times New Roman"/>
              </w:rPr>
              <w:t>环节</w:t>
            </w:r>
          </w:p>
        </w:tc>
        <w:tc>
          <w:tcPr>
            <w:tcW w:w="386" w:type="pct"/>
            <w:shd w:val="clear" w:color="auto" w:fill="E6E6E6"/>
            <w:vAlign w:val="center"/>
          </w:tcPr>
          <w:p w14:paraId="55F494FB" w14:textId="77777777" w:rsidR="0096461C" w:rsidRPr="00E67DA2" w:rsidRDefault="0096461C" w:rsidP="00BB0874">
            <w:pPr>
              <w:pStyle w:val="a7"/>
              <w:rPr>
                <w:rFonts w:ascii="Times New Roman" w:hAnsi="Times New Roman" w:cs="Times New Roman"/>
              </w:rPr>
            </w:pPr>
            <w:r w:rsidRPr="00E67DA2">
              <w:rPr>
                <w:rFonts w:ascii="Times New Roman" w:hAnsi="Times New Roman" w:cs="Times New Roman"/>
              </w:rPr>
              <w:t>建议分值</w:t>
            </w:r>
          </w:p>
        </w:tc>
        <w:tc>
          <w:tcPr>
            <w:tcW w:w="3274" w:type="pct"/>
            <w:shd w:val="clear" w:color="auto" w:fill="E6E6E6"/>
            <w:vAlign w:val="center"/>
          </w:tcPr>
          <w:p w14:paraId="23045134" w14:textId="77777777" w:rsidR="0096461C" w:rsidRPr="00E67DA2" w:rsidRDefault="0096461C" w:rsidP="00BB0874">
            <w:pPr>
              <w:pStyle w:val="a7"/>
              <w:rPr>
                <w:rFonts w:ascii="Times New Roman" w:hAnsi="Times New Roman" w:cs="Times New Roman"/>
              </w:rPr>
            </w:pPr>
            <w:r w:rsidRPr="00E67DA2">
              <w:rPr>
                <w:rFonts w:ascii="Times New Roman" w:hAnsi="Times New Roman" w:cs="Times New Roman"/>
              </w:rPr>
              <w:t>考核</w:t>
            </w:r>
            <w:r w:rsidRPr="00E67DA2">
              <w:rPr>
                <w:rFonts w:ascii="Times New Roman" w:hAnsi="Times New Roman" w:cs="Times New Roman"/>
              </w:rPr>
              <w:t>/</w:t>
            </w:r>
            <w:r w:rsidRPr="00E67DA2">
              <w:rPr>
                <w:rFonts w:ascii="Times New Roman" w:hAnsi="Times New Roman" w:cs="Times New Roman"/>
              </w:rPr>
              <w:t>评价细则</w:t>
            </w:r>
          </w:p>
        </w:tc>
        <w:tc>
          <w:tcPr>
            <w:tcW w:w="817" w:type="pct"/>
            <w:shd w:val="clear" w:color="auto" w:fill="E6E6E6"/>
            <w:vAlign w:val="center"/>
          </w:tcPr>
          <w:p w14:paraId="77AC0091" w14:textId="77777777" w:rsidR="0096461C" w:rsidRPr="00E67DA2" w:rsidRDefault="0096461C" w:rsidP="00BB0874">
            <w:pPr>
              <w:pStyle w:val="a7"/>
              <w:rPr>
                <w:rFonts w:ascii="Times New Roman" w:hAnsi="Times New Roman" w:cs="Times New Roman"/>
              </w:rPr>
            </w:pPr>
            <w:r w:rsidRPr="00E67DA2">
              <w:rPr>
                <w:rFonts w:ascii="Times New Roman" w:hAnsi="Times New Roman" w:cs="Times New Roman"/>
              </w:rPr>
              <w:t>对应课程</w:t>
            </w:r>
          </w:p>
          <w:p w14:paraId="1C9EC239" w14:textId="77777777" w:rsidR="0096461C" w:rsidRPr="00E67DA2" w:rsidRDefault="0096461C" w:rsidP="00BB0874">
            <w:pPr>
              <w:pStyle w:val="a7"/>
              <w:rPr>
                <w:rFonts w:ascii="Times New Roman" w:hAnsi="Times New Roman" w:cs="Times New Roman"/>
              </w:rPr>
            </w:pPr>
            <w:r w:rsidRPr="00E67DA2">
              <w:rPr>
                <w:rFonts w:ascii="Times New Roman" w:hAnsi="Times New Roman" w:cs="Times New Roman"/>
              </w:rPr>
              <w:t>目标</w:t>
            </w:r>
          </w:p>
        </w:tc>
      </w:tr>
      <w:tr w:rsidR="00D059F6" w:rsidRPr="00E67DA2" w14:paraId="5F35E37B" w14:textId="77777777" w:rsidTr="000458C5">
        <w:trPr>
          <w:trHeight w:val="471"/>
          <w:jc w:val="center"/>
        </w:trPr>
        <w:tc>
          <w:tcPr>
            <w:tcW w:w="524" w:type="pct"/>
            <w:vAlign w:val="center"/>
          </w:tcPr>
          <w:p w14:paraId="0843CDB2" w14:textId="77777777" w:rsidR="00D059F6" w:rsidRPr="00E67DA2" w:rsidRDefault="00D059F6" w:rsidP="00D059F6">
            <w:pPr>
              <w:pStyle w:val="a4"/>
              <w:rPr>
                <w:rFonts w:ascii="Times New Roman" w:hAnsi="Times New Roman"/>
              </w:rPr>
            </w:pPr>
            <w:r w:rsidRPr="00E67DA2">
              <w:rPr>
                <w:rFonts w:ascii="Times New Roman" w:hAnsi="Times New Roman"/>
              </w:rPr>
              <w:t>平时成绩</w:t>
            </w:r>
          </w:p>
        </w:tc>
        <w:tc>
          <w:tcPr>
            <w:tcW w:w="386" w:type="pct"/>
            <w:vAlign w:val="center"/>
          </w:tcPr>
          <w:p w14:paraId="2C36C7C2" w14:textId="77777777" w:rsidR="00D059F6" w:rsidRPr="00E67DA2" w:rsidRDefault="00D059F6" w:rsidP="00D059F6">
            <w:pPr>
              <w:pStyle w:val="a4"/>
              <w:rPr>
                <w:rFonts w:ascii="Times New Roman" w:hAnsi="Times New Roman"/>
              </w:rPr>
            </w:pPr>
            <w:r w:rsidRPr="00E67DA2">
              <w:rPr>
                <w:rFonts w:ascii="Times New Roman" w:hAnsi="Times New Roman"/>
              </w:rPr>
              <w:t>≤30</w:t>
            </w:r>
          </w:p>
        </w:tc>
        <w:tc>
          <w:tcPr>
            <w:tcW w:w="3274" w:type="pct"/>
            <w:vAlign w:val="center"/>
          </w:tcPr>
          <w:p w14:paraId="4C9A29C1" w14:textId="77777777" w:rsidR="00D059F6" w:rsidRPr="00E67DA2" w:rsidRDefault="00D059F6" w:rsidP="00D059F6">
            <w:pPr>
              <w:pStyle w:val="a4"/>
              <w:rPr>
                <w:rFonts w:ascii="Times New Roman" w:hAnsi="Times New Roman"/>
              </w:rPr>
            </w:pPr>
            <w:r w:rsidRPr="00E67DA2">
              <w:rPr>
                <w:rFonts w:ascii="Times New Roman" w:hAnsi="Times New Roman"/>
              </w:rPr>
              <w:t>根据出勤、课堂表现、小组讨论、课后思考题完成情况等进行评价。</w:t>
            </w:r>
          </w:p>
        </w:tc>
        <w:tc>
          <w:tcPr>
            <w:tcW w:w="817" w:type="pct"/>
            <w:vAlign w:val="center"/>
          </w:tcPr>
          <w:p w14:paraId="5140A781" w14:textId="77777777" w:rsidR="000458C5" w:rsidRPr="00E67DA2" w:rsidRDefault="000458C5" w:rsidP="000458C5">
            <w:pPr>
              <w:spacing w:line="240" w:lineRule="auto"/>
              <w:ind w:firstLineChars="0" w:firstLine="0"/>
              <w:rPr>
                <w:rFonts w:ascii="Times New Roman" w:hAnsi="Times New Roman"/>
                <w:sz w:val="21"/>
                <w:szCs w:val="21"/>
              </w:rPr>
            </w:pPr>
            <w:r w:rsidRPr="00E67DA2">
              <w:rPr>
                <w:rFonts w:ascii="Times New Roman" w:hAnsi="Times New Roman"/>
                <w:color w:val="000000"/>
                <w:sz w:val="21"/>
                <w:szCs w:val="21"/>
                <w:shd w:val="clear" w:color="auto" w:fill="FFFFFF"/>
              </w:rPr>
              <w:t>课程目标</w:t>
            </w:r>
            <w:r w:rsidRPr="00E67DA2">
              <w:rPr>
                <w:rFonts w:ascii="Times New Roman" w:hAnsi="Times New Roman"/>
                <w:color w:val="000000"/>
                <w:sz w:val="21"/>
                <w:szCs w:val="21"/>
                <w:shd w:val="clear" w:color="auto" w:fill="FFFFFF"/>
              </w:rPr>
              <w:t>1</w:t>
            </w:r>
          </w:p>
          <w:p w14:paraId="3866EA43" w14:textId="77777777" w:rsidR="00D059F6" w:rsidRPr="00E67DA2" w:rsidRDefault="000458C5" w:rsidP="000458C5">
            <w:pPr>
              <w:pStyle w:val="a4"/>
              <w:rPr>
                <w:rFonts w:ascii="Times New Roman" w:hAnsi="Times New Roman"/>
              </w:rPr>
            </w:pPr>
            <w:r w:rsidRPr="00E67DA2">
              <w:rPr>
                <w:rFonts w:ascii="Times New Roman" w:hAnsi="Times New Roman"/>
                <w:bCs/>
              </w:rPr>
              <w:t>课程目标</w:t>
            </w:r>
            <w:r w:rsidRPr="00E67DA2">
              <w:rPr>
                <w:rFonts w:ascii="Times New Roman" w:hAnsi="Times New Roman"/>
                <w:bCs/>
              </w:rPr>
              <w:t>2</w:t>
            </w:r>
          </w:p>
        </w:tc>
      </w:tr>
      <w:tr w:rsidR="00D059F6" w:rsidRPr="00E67DA2" w14:paraId="3589557A" w14:textId="77777777" w:rsidTr="000458C5">
        <w:trPr>
          <w:trHeight w:val="463"/>
          <w:jc w:val="center"/>
        </w:trPr>
        <w:tc>
          <w:tcPr>
            <w:tcW w:w="524" w:type="pct"/>
            <w:vAlign w:val="center"/>
          </w:tcPr>
          <w:p w14:paraId="3164C90A" w14:textId="77777777" w:rsidR="00D059F6" w:rsidRPr="00E67DA2" w:rsidRDefault="00D059F6" w:rsidP="00D059F6">
            <w:pPr>
              <w:pStyle w:val="a4"/>
              <w:rPr>
                <w:rFonts w:ascii="Times New Roman" w:hAnsi="Times New Roman"/>
              </w:rPr>
            </w:pPr>
            <w:r w:rsidRPr="00E67DA2">
              <w:rPr>
                <w:rFonts w:ascii="Times New Roman" w:hAnsi="Times New Roman"/>
              </w:rPr>
              <w:lastRenderedPageBreak/>
              <w:t>期末成绩</w:t>
            </w:r>
          </w:p>
        </w:tc>
        <w:tc>
          <w:tcPr>
            <w:tcW w:w="386" w:type="pct"/>
            <w:vAlign w:val="center"/>
          </w:tcPr>
          <w:p w14:paraId="028158EE" w14:textId="77777777" w:rsidR="00D059F6" w:rsidRPr="00E67DA2" w:rsidRDefault="00D059F6" w:rsidP="00D059F6">
            <w:pPr>
              <w:pStyle w:val="a4"/>
              <w:rPr>
                <w:rFonts w:ascii="Times New Roman" w:hAnsi="Times New Roman"/>
              </w:rPr>
            </w:pPr>
            <w:r w:rsidRPr="00E67DA2">
              <w:rPr>
                <w:rFonts w:ascii="Times New Roman" w:hAnsi="Times New Roman"/>
              </w:rPr>
              <w:t>≥70</w:t>
            </w:r>
          </w:p>
        </w:tc>
        <w:tc>
          <w:tcPr>
            <w:tcW w:w="3274" w:type="pct"/>
            <w:vAlign w:val="center"/>
          </w:tcPr>
          <w:p w14:paraId="373D6333" w14:textId="77777777" w:rsidR="00D059F6" w:rsidRPr="00E67DA2" w:rsidRDefault="00D059F6" w:rsidP="00D059F6">
            <w:pPr>
              <w:pStyle w:val="a4"/>
              <w:rPr>
                <w:rFonts w:ascii="Times New Roman" w:hAnsi="Times New Roman"/>
              </w:rPr>
            </w:pPr>
            <w:r w:rsidRPr="00E67DA2">
              <w:rPr>
                <w:rFonts w:ascii="Times New Roman" w:hAnsi="Times New Roman"/>
              </w:rPr>
              <w:t>根据闭卷、笔试的成绩进行评价。</w:t>
            </w:r>
          </w:p>
        </w:tc>
        <w:tc>
          <w:tcPr>
            <w:tcW w:w="817" w:type="pct"/>
            <w:vAlign w:val="center"/>
          </w:tcPr>
          <w:p w14:paraId="491372F9" w14:textId="77777777" w:rsidR="000458C5" w:rsidRPr="00E67DA2" w:rsidRDefault="000458C5" w:rsidP="000458C5">
            <w:pPr>
              <w:spacing w:line="240" w:lineRule="auto"/>
              <w:ind w:firstLineChars="0" w:firstLine="0"/>
              <w:rPr>
                <w:rFonts w:ascii="Times New Roman" w:hAnsi="Times New Roman"/>
                <w:sz w:val="21"/>
                <w:szCs w:val="21"/>
              </w:rPr>
            </w:pPr>
            <w:r w:rsidRPr="00E67DA2">
              <w:rPr>
                <w:rFonts w:ascii="Times New Roman" w:hAnsi="Times New Roman"/>
                <w:color w:val="000000"/>
                <w:sz w:val="21"/>
                <w:szCs w:val="21"/>
                <w:shd w:val="clear" w:color="auto" w:fill="FFFFFF"/>
              </w:rPr>
              <w:t>课程目标</w:t>
            </w:r>
            <w:r w:rsidRPr="00E67DA2">
              <w:rPr>
                <w:rFonts w:ascii="Times New Roman" w:hAnsi="Times New Roman"/>
                <w:color w:val="000000"/>
                <w:sz w:val="21"/>
                <w:szCs w:val="21"/>
                <w:shd w:val="clear" w:color="auto" w:fill="FFFFFF"/>
              </w:rPr>
              <w:t>1</w:t>
            </w:r>
          </w:p>
          <w:p w14:paraId="0A2E83F7" w14:textId="77777777" w:rsidR="00D059F6" w:rsidRPr="00E67DA2" w:rsidRDefault="000458C5" w:rsidP="000458C5">
            <w:pPr>
              <w:pStyle w:val="a4"/>
              <w:rPr>
                <w:rFonts w:ascii="Times New Roman" w:hAnsi="Times New Roman"/>
              </w:rPr>
            </w:pPr>
            <w:r w:rsidRPr="00E67DA2">
              <w:rPr>
                <w:rFonts w:ascii="Times New Roman" w:hAnsi="Times New Roman"/>
                <w:bCs/>
              </w:rPr>
              <w:t>课程目标</w:t>
            </w:r>
            <w:r w:rsidRPr="00E67DA2">
              <w:rPr>
                <w:rFonts w:ascii="Times New Roman" w:hAnsi="Times New Roman"/>
                <w:bCs/>
              </w:rPr>
              <w:t>2</w:t>
            </w:r>
          </w:p>
        </w:tc>
      </w:tr>
    </w:tbl>
    <w:p w14:paraId="70A0EC61" w14:textId="77777777" w:rsidR="00882921" w:rsidRPr="00E67DA2" w:rsidRDefault="00882921" w:rsidP="002E57B6">
      <w:pPr>
        <w:ind w:firstLine="480"/>
        <w:rPr>
          <w:rFonts w:ascii="Times New Roman" w:hAnsi="Times New Roman"/>
        </w:rPr>
      </w:pPr>
    </w:p>
    <w:p w14:paraId="689934E1" w14:textId="77777777" w:rsidR="0096461C" w:rsidRPr="00E67DA2" w:rsidRDefault="00F24987" w:rsidP="00E1434F">
      <w:pPr>
        <w:pStyle w:val="1-"/>
        <w:spacing w:before="156" w:after="156"/>
        <w:rPr>
          <w:rFonts w:ascii="Times New Roman" w:hAnsi="Times New Roman"/>
        </w:rPr>
      </w:pPr>
      <w:r w:rsidRPr="00E67DA2">
        <w:rPr>
          <w:rFonts w:ascii="Times New Roman" w:hAnsi="Times New Roman"/>
        </w:rPr>
        <w:t>八</w:t>
      </w:r>
      <w:r w:rsidR="0096461C" w:rsidRPr="00E67DA2">
        <w:rPr>
          <w:rFonts w:ascii="Times New Roman" w:hAnsi="Times New Roman"/>
        </w:rPr>
        <w:t>、教材与主要教学参考资源</w:t>
      </w:r>
    </w:p>
    <w:p w14:paraId="588E8E74" w14:textId="77777777" w:rsidR="00EC50EE" w:rsidRPr="00E67DA2" w:rsidRDefault="00EC50EE" w:rsidP="00EC50EE">
      <w:pPr>
        <w:ind w:firstLine="480"/>
        <w:rPr>
          <w:rFonts w:ascii="Times New Roman" w:hAnsi="Times New Roman"/>
        </w:rPr>
      </w:pPr>
      <w:r w:rsidRPr="00E67DA2">
        <w:rPr>
          <w:rFonts w:ascii="Times New Roman" w:hAnsi="Times New Roman"/>
        </w:rPr>
        <w:t>1.</w:t>
      </w:r>
      <w:r w:rsidRPr="00E67DA2">
        <w:rPr>
          <w:rFonts w:ascii="Times New Roman" w:hAnsi="Times New Roman"/>
        </w:rPr>
        <w:tab/>
      </w:r>
      <w:r w:rsidRPr="00E67DA2">
        <w:rPr>
          <w:rFonts w:ascii="Times New Roman" w:hAnsi="Times New Roman"/>
        </w:rPr>
        <w:t>《药物分析学》，曾苏主编，高等教育出版社，</w:t>
      </w:r>
      <w:r w:rsidRPr="00E67DA2">
        <w:rPr>
          <w:rFonts w:ascii="Times New Roman" w:hAnsi="Times New Roman"/>
        </w:rPr>
        <w:t>2020</w:t>
      </w:r>
      <w:r w:rsidRPr="00E67DA2">
        <w:rPr>
          <w:rFonts w:ascii="Times New Roman" w:hAnsi="Times New Roman"/>
        </w:rPr>
        <w:t>，第</w:t>
      </w:r>
      <w:r w:rsidRPr="00E67DA2">
        <w:rPr>
          <w:rFonts w:ascii="Times New Roman" w:hAnsi="Times New Roman"/>
        </w:rPr>
        <w:t>3</w:t>
      </w:r>
      <w:r w:rsidRPr="00E67DA2">
        <w:rPr>
          <w:rFonts w:ascii="Times New Roman" w:hAnsi="Times New Roman"/>
        </w:rPr>
        <w:t>版</w:t>
      </w:r>
    </w:p>
    <w:p w14:paraId="6FFBD580" w14:textId="77777777" w:rsidR="0096461C" w:rsidRPr="00E67DA2" w:rsidRDefault="00EC50EE" w:rsidP="00EC50EE">
      <w:pPr>
        <w:ind w:firstLine="480"/>
        <w:rPr>
          <w:rFonts w:ascii="Times New Roman" w:hAnsi="Times New Roman"/>
        </w:rPr>
      </w:pPr>
      <w:r w:rsidRPr="00E67DA2">
        <w:rPr>
          <w:rFonts w:ascii="Times New Roman" w:hAnsi="Times New Roman"/>
        </w:rPr>
        <w:t>2.</w:t>
      </w:r>
      <w:r w:rsidRPr="00E67DA2">
        <w:rPr>
          <w:rFonts w:ascii="Times New Roman" w:hAnsi="Times New Roman"/>
        </w:rPr>
        <w:tab/>
      </w:r>
      <w:r w:rsidRPr="00E67DA2">
        <w:rPr>
          <w:rFonts w:ascii="Times New Roman" w:hAnsi="Times New Roman"/>
        </w:rPr>
        <w:t>《药物分析》，杭太俊主编，</w:t>
      </w:r>
      <w:r w:rsidR="00E51E9C" w:rsidRPr="00E67DA2">
        <w:rPr>
          <w:rFonts w:ascii="Times New Roman" w:hAnsi="Times New Roman"/>
        </w:rPr>
        <w:t>化学工业</w:t>
      </w:r>
      <w:r w:rsidRPr="00E67DA2">
        <w:rPr>
          <w:rFonts w:ascii="Times New Roman" w:hAnsi="Times New Roman"/>
        </w:rPr>
        <w:t>出版社，</w:t>
      </w:r>
      <w:r w:rsidRPr="00E67DA2">
        <w:rPr>
          <w:rFonts w:ascii="Times New Roman" w:hAnsi="Times New Roman"/>
        </w:rPr>
        <w:t>201</w:t>
      </w:r>
      <w:r w:rsidR="00E51E9C" w:rsidRPr="00E67DA2">
        <w:rPr>
          <w:rFonts w:ascii="Times New Roman" w:hAnsi="Times New Roman"/>
        </w:rPr>
        <w:t>9</w:t>
      </w:r>
      <w:r w:rsidRPr="00E67DA2">
        <w:rPr>
          <w:rFonts w:ascii="Times New Roman" w:hAnsi="Times New Roman"/>
        </w:rPr>
        <w:t>，第</w:t>
      </w:r>
      <w:r w:rsidR="00E51E9C" w:rsidRPr="00E67DA2">
        <w:rPr>
          <w:rFonts w:ascii="Times New Roman" w:hAnsi="Times New Roman"/>
        </w:rPr>
        <w:t>1</w:t>
      </w:r>
      <w:r w:rsidRPr="00E67DA2">
        <w:rPr>
          <w:rFonts w:ascii="Times New Roman" w:hAnsi="Times New Roman"/>
        </w:rPr>
        <w:t>版</w:t>
      </w:r>
    </w:p>
    <w:p w14:paraId="2B3A75C7" w14:textId="77777777" w:rsidR="003F5A58" w:rsidRPr="00E67DA2" w:rsidRDefault="00EC50EE" w:rsidP="002E57B6">
      <w:pPr>
        <w:ind w:firstLine="480"/>
        <w:rPr>
          <w:rFonts w:ascii="Times New Roman" w:hAnsi="Times New Roman"/>
        </w:rPr>
      </w:pPr>
      <w:r w:rsidRPr="00E67DA2">
        <w:rPr>
          <w:rFonts w:ascii="Times New Roman" w:hAnsi="Times New Roman"/>
        </w:rPr>
        <w:t>3.</w:t>
      </w:r>
      <w:r w:rsidR="00E51E9C" w:rsidRPr="00E67DA2">
        <w:rPr>
          <w:rFonts w:ascii="Times New Roman" w:hAnsi="Times New Roman"/>
        </w:rPr>
        <w:t xml:space="preserve"> </w:t>
      </w:r>
      <w:r w:rsidR="00E51E9C" w:rsidRPr="00E67DA2">
        <w:rPr>
          <w:rFonts w:ascii="Times New Roman" w:hAnsi="Times New Roman"/>
        </w:rPr>
        <w:t>《药物分析》，杭太俊主编，人民卫生出版社，</w:t>
      </w:r>
      <w:r w:rsidR="00E51E9C" w:rsidRPr="00E67DA2">
        <w:rPr>
          <w:rFonts w:ascii="Times New Roman" w:hAnsi="Times New Roman"/>
        </w:rPr>
        <w:t>2016</w:t>
      </w:r>
      <w:r w:rsidR="00E51E9C" w:rsidRPr="00E67DA2">
        <w:rPr>
          <w:rFonts w:ascii="Times New Roman" w:hAnsi="Times New Roman"/>
        </w:rPr>
        <w:t>，第</w:t>
      </w:r>
      <w:r w:rsidR="00E51E9C" w:rsidRPr="00E67DA2">
        <w:rPr>
          <w:rFonts w:ascii="Times New Roman" w:hAnsi="Times New Roman"/>
        </w:rPr>
        <w:t>8</w:t>
      </w:r>
      <w:r w:rsidR="00E51E9C" w:rsidRPr="00E67DA2">
        <w:rPr>
          <w:rFonts w:ascii="Times New Roman" w:hAnsi="Times New Roman"/>
        </w:rPr>
        <w:t>版</w:t>
      </w:r>
    </w:p>
    <w:p w14:paraId="7CC52AE1" w14:textId="77777777" w:rsidR="005A4B22" w:rsidRPr="00E67DA2" w:rsidRDefault="005A4B22" w:rsidP="002E57B6">
      <w:pPr>
        <w:ind w:firstLine="480"/>
        <w:rPr>
          <w:rFonts w:ascii="Times New Roman" w:hAnsi="Times New Roman"/>
        </w:rPr>
      </w:pPr>
      <w:r w:rsidRPr="00E67DA2">
        <w:rPr>
          <w:rFonts w:ascii="Times New Roman" w:hAnsi="Times New Roman"/>
        </w:rPr>
        <w:t xml:space="preserve">4. </w:t>
      </w:r>
      <w:r w:rsidRPr="00E67DA2">
        <w:rPr>
          <w:rFonts w:ascii="Times New Roman" w:hAnsi="Times New Roman"/>
        </w:rPr>
        <w:t>《中华人民共和国药典》，国家药典委员会编写，中国医药科技出版社，</w:t>
      </w:r>
      <w:r w:rsidRPr="00E67DA2">
        <w:rPr>
          <w:rFonts w:ascii="Times New Roman" w:hAnsi="Times New Roman"/>
        </w:rPr>
        <w:t>2020</w:t>
      </w:r>
      <w:r w:rsidRPr="00E67DA2">
        <w:rPr>
          <w:rFonts w:ascii="Times New Roman" w:hAnsi="Times New Roman"/>
        </w:rPr>
        <w:t>年</w:t>
      </w:r>
    </w:p>
    <w:p w14:paraId="330B06E7" w14:textId="77777777" w:rsidR="00963C5F" w:rsidRPr="00E67DA2" w:rsidRDefault="00963C5F" w:rsidP="002E57B6">
      <w:pPr>
        <w:ind w:firstLine="480"/>
        <w:rPr>
          <w:rFonts w:ascii="Times New Roman" w:hAnsi="Times New Roman"/>
        </w:rPr>
      </w:pPr>
    </w:p>
    <w:p w14:paraId="4914ADD9" w14:textId="77777777" w:rsidR="0096461C" w:rsidRPr="00E67DA2" w:rsidRDefault="0096461C" w:rsidP="00F853B0">
      <w:pPr>
        <w:pStyle w:val="a3"/>
        <w:rPr>
          <w:rFonts w:ascii="Times New Roman" w:hAnsi="Times New Roman"/>
        </w:rPr>
      </w:pPr>
      <w:r w:rsidRPr="00E67DA2">
        <w:rPr>
          <w:rFonts w:ascii="Times New Roman" w:hAnsi="Times New Roman"/>
        </w:rPr>
        <w:t>制定者：</w:t>
      </w:r>
      <w:r w:rsidR="00DE125C" w:rsidRPr="00E67DA2">
        <w:rPr>
          <w:rFonts w:ascii="Times New Roman" w:hAnsi="Times New Roman" w:hint="eastAsia"/>
        </w:rPr>
        <w:t>车鑫</w:t>
      </w:r>
    </w:p>
    <w:p w14:paraId="395E472F" w14:textId="77777777" w:rsidR="0096461C" w:rsidRPr="00E67DA2" w:rsidRDefault="0096461C" w:rsidP="00F853B0">
      <w:pPr>
        <w:pStyle w:val="a3"/>
        <w:rPr>
          <w:rFonts w:ascii="Times New Roman" w:hAnsi="Times New Roman"/>
        </w:rPr>
      </w:pPr>
      <w:r w:rsidRPr="00E67DA2">
        <w:rPr>
          <w:rFonts w:ascii="Times New Roman" w:hAnsi="Times New Roman"/>
        </w:rPr>
        <w:t>审核者：</w:t>
      </w:r>
      <w:r w:rsidR="00EC50EE" w:rsidRPr="00E67DA2">
        <w:rPr>
          <w:rFonts w:ascii="Times New Roman" w:hAnsi="Times New Roman"/>
        </w:rPr>
        <w:t>刘万卉</w:t>
      </w:r>
    </w:p>
    <w:p w14:paraId="70DD9862" w14:textId="77777777" w:rsidR="00EF2787" w:rsidRPr="00C93B0F" w:rsidRDefault="0096461C" w:rsidP="00F853B0">
      <w:pPr>
        <w:pStyle w:val="a3"/>
        <w:rPr>
          <w:rFonts w:ascii="Times New Roman" w:hAnsi="Times New Roman"/>
        </w:rPr>
      </w:pPr>
      <w:r w:rsidRPr="00E67DA2">
        <w:rPr>
          <w:rFonts w:ascii="Times New Roman" w:hAnsi="Times New Roman"/>
        </w:rPr>
        <w:t>批准者：</w:t>
      </w:r>
      <w:r w:rsidR="00E67DA2">
        <w:rPr>
          <w:rFonts w:ascii="Times New Roman" w:hAnsi="Times New Roman"/>
        </w:rPr>
        <w:t>王洪波</w:t>
      </w:r>
    </w:p>
    <w:sectPr w:rsidR="00EF2787" w:rsidRPr="00C93B0F" w:rsidSect="00963C5F">
      <w:headerReference w:type="even" r:id="rId7"/>
      <w:headerReference w:type="default" r:id="rId8"/>
      <w:footerReference w:type="even" r:id="rId9"/>
      <w:footerReference w:type="default" r:id="rId10"/>
      <w:headerReference w:type="first" r:id="rId11"/>
      <w:footerReference w:type="first" r:id="rId12"/>
      <w:pgSz w:w="11906" w:h="16838"/>
      <w:pgMar w:top="1402"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F4001" w14:textId="77777777" w:rsidR="00B5248E" w:rsidRDefault="00B5248E">
      <w:pPr>
        <w:ind w:firstLine="480"/>
      </w:pPr>
      <w:r>
        <w:separator/>
      </w:r>
    </w:p>
  </w:endnote>
  <w:endnote w:type="continuationSeparator" w:id="0">
    <w:p w14:paraId="439893EA" w14:textId="77777777" w:rsidR="00B5248E" w:rsidRDefault="00B5248E">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64AE" w14:textId="77777777" w:rsidR="00981CBF" w:rsidRDefault="00981CBF">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C915" w14:textId="77777777" w:rsidR="00981CBF" w:rsidRDefault="00981CBF">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DC74" w14:textId="77777777" w:rsidR="00981CBF" w:rsidRDefault="00981CBF">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9AE5" w14:textId="77777777" w:rsidR="00B5248E" w:rsidRDefault="00B5248E">
      <w:pPr>
        <w:ind w:firstLine="480"/>
      </w:pPr>
      <w:r>
        <w:separator/>
      </w:r>
    </w:p>
  </w:footnote>
  <w:footnote w:type="continuationSeparator" w:id="0">
    <w:p w14:paraId="6CE3BD1C" w14:textId="77777777" w:rsidR="00B5248E" w:rsidRDefault="00B5248E">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8AB1" w14:textId="77777777" w:rsidR="00981CBF" w:rsidRDefault="00981CBF">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71C9" w14:textId="77777777" w:rsidR="00981CBF" w:rsidRDefault="00981CBF">
    <w:pPr>
      <w:pStyle w:val="aa"/>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8EFA" w14:textId="77777777" w:rsidR="00981CBF" w:rsidRDefault="00981CBF">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2ED610"/>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4DF898D4"/>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6554B0EE"/>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2D02203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E3F835B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722A0E1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1CBE179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5F8092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6AE88A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076598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7916A02"/>
    <w:multiLevelType w:val="hybridMultilevel"/>
    <w:tmpl w:val="5442BB0C"/>
    <w:lvl w:ilvl="0" w:tplc="04090013">
      <w:start w:val="1"/>
      <w:numFmt w:val="chineseCountingThousand"/>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1A851A92"/>
    <w:multiLevelType w:val="hybridMultilevel"/>
    <w:tmpl w:val="694862DA"/>
    <w:lvl w:ilvl="0" w:tplc="DC368AA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326C61"/>
    <w:multiLevelType w:val="hybridMultilevel"/>
    <w:tmpl w:val="03E4C0D2"/>
    <w:lvl w:ilvl="0" w:tplc="7454183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BE9578E"/>
    <w:multiLevelType w:val="hybridMultilevel"/>
    <w:tmpl w:val="3DDC6C92"/>
    <w:lvl w:ilvl="0" w:tplc="7454183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48453F"/>
    <w:multiLevelType w:val="hybridMultilevel"/>
    <w:tmpl w:val="9E9EC3E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DF6902"/>
    <w:multiLevelType w:val="hybridMultilevel"/>
    <w:tmpl w:val="93743F96"/>
    <w:lvl w:ilvl="0" w:tplc="7454183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E45164D"/>
    <w:multiLevelType w:val="hybridMultilevel"/>
    <w:tmpl w:val="63F05C6E"/>
    <w:lvl w:ilvl="0" w:tplc="44A026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7E73EFD"/>
    <w:multiLevelType w:val="hybridMultilevel"/>
    <w:tmpl w:val="71D093AC"/>
    <w:lvl w:ilvl="0" w:tplc="7454183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DED32C9"/>
    <w:multiLevelType w:val="hybridMultilevel"/>
    <w:tmpl w:val="D494BBFC"/>
    <w:lvl w:ilvl="0" w:tplc="8DF4427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90017A4"/>
    <w:multiLevelType w:val="hybridMultilevel"/>
    <w:tmpl w:val="1CB4A5CC"/>
    <w:lvl w:ilvl="0" w:tplc="5BF8CA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FE81D96"/>
    <w:multiLevelType w:val="hybridMultilevel"/>
    <w:tmpl w:val="915CF6D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1AD71B9"/>
    <w:multiLevelType w:val="hybridMultilevel"/>
    <w:tmpl w:val="468239FA"/>
    <w:lvl w:ilvl="0" w:tplc="7454183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50C3D66"/>
    <w:multiLevelType w:val="hybridMultilevel"/>
    <w:tmpl w:val="8604E61E"/>
    <w:lvl w:ilvl="0" w:tplc="7454183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F07681"/>
    <w:multiLevelType w:val="hybridMultilevel"/>
    <w:tmpl w:val="EB18B59E"/>
    <w:lvl w:ilvl="0" w:tplc="7454183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4C16C37"/>
    <w:multiLevelType w:val="hybridMultilevel"/>
    <w:tmpl w:val="13D8CDFC"/>
    <w:lvl w:ilvl="0" w:tplc="29B8C33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42159537">
    <w:abstractNumId w:val="9"/>
  </w:num>
  <w:num w:numId="2" w16cid:durableId="1776709291">
    <w:abstractNumId w:val="8"/>
  </w:num>
  <w:num w:numId="3" w16cid:durableId="200047897">
    <w:abstractNumId w:val="7"/>
  </w:num>
  <w:num w:numId="4" w16cid:durableId="62223827">
    <w:abstractNumId w:val="6"/>
  </w:num>
  <w:num w:numId="5" w16cid:durableId="686442279">
    <w:abstractNumId w:val="5"/>
  </w:num>
  <w:num w:numId="6" w16cid:durableId="1361735568">
    <w:abstractNumId w:val="4"/>
  </w:num>
  <w:num w:numId="7" w16cid:durableId="2019115329">
    <w:abstractNumId w:val="3"/>
  </w:num>
  <w:num w:numId="8" w16cid:durableId="2060590551">
    <w:abstractNumId w:val="2"/>
  </w:num>
  <w:num w:numId="9" w16cid:durableId="261374532">
    <w:abstractNumId w:val="1"/>
  </w:num>
  <w:num w:numId="10" w16cid:durableId="515732570">
    <w:abstractNumId w:val="0"/>
  </w:num>
  <w:num w:numId="11" w16cid:durableId="177234547">
    <w:abstractNumId w:val="16"/>
  </w:num>
  <w:num w:numId="12" w16cid:durableId="1794324185">
    <w:abstractNumId w:val="18"/>
  </w:num>
  <w:num w:numId="13" w16cid:durableId="1880505919">
    <w:abstractNumId w:val="19"/>
  </w:num>
  <w:num w:numId="14" w16cid:durableId="311639178">
    <w:abstractNumId w:val="11"/>
  </w:num>
  <w:num w:numId="15" w16cid:durableId="993949487">
    <w:abstractNumId w:val="24"/>
  </w:num>
  <w:num w:numId="16" w16cid:durableId="2090761592">
    <w:abstractNumId w:val="12"/>
  </w:num>
  <w:num w:numId="17" w16cid:durableId="992172801">
    <w:abstractNumId w:val="15"/>
  </w:num>
  <w:num w:numId="18" w16cid:durableId="1528829315">
    <w:abstractNumId w:val="22"/>
  </w:num>
  <w:num w:numId="19" w16cid:durableId="681930345">
    <w:abstractNumId w:val="17"/>
  </w:num>
  <w:num w:numId="20" w16cid:durableId="2147307142">
    <w:abstractNumId w:val="21"/>
  </w:num>
  <w:num w:numId="21" w16cid:durableId="731319378">
    <w:abstractNumId w:val="20"/>
  </w:num>
  <w:num w:numId="22" w16cid:durableId="828329082">
    <w:abstractNumId w:val="10"/>
  </w:num>
  <w:num w:numId="23" w16cid:durableId="1032196262">
    <w:abstractNumId w:val="23"/>
  </w:num>
  <w:num w:numId="24" w16cid:durableId="1995911765">
    <w:abstractNumId w:val="13"/>
  </w:num>
  <w:num w:numId="25" w16cid:durableId="1706100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BE28" w:allStyles="0" w:customStyles="0" w:latentStyles="0" w:stylesInUse="1" w:headingStyles="1" w:numberingStyles="0" w:tableStyles="0" w:directFormattingOnRuns="0" w:directFormattingOnParagraphs="1" w:directFormattingOnNumbering="1" w:directFormattingOnTables="1" w:clearFormatting="1" w:top3HeadingStyles="1" w:visibleStyles="0" w:alternateStyleNames="1"/>
  <w:stylePaneSortMethod w:val="0000"/>
  <w:defaultTabStop w:val="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61C"/>
    <w:rsid w:val="0000286E"/>
    <w:rsid w:val="00023796"/>
    <w:rsid w:val="000458C5"/>
    <w:rsid w:val="00050816"/>
    <w:rsid w:val="000660A2"/>
    <w:rsid w:val="000800F5"/>
    <w:rsid w:val="000D08CF"/>
    <w:rsid w:val="000D0D89"/>
    <w:rsid w:val="001239A2"/>
    <w:rsid w:val="001252CC"/>
    <w:rsid w:val="00132D1F"/>
    <w:rsid w:val="00144E35"/>
    <w:rsid w:val="00190510"/>
    <w:rsid w:val="001A6479"/>
    <w:rsid w:val="001B6BF6"/>
    <w:rsid w:val="001C4980"/>
    <w:rsid w:val="001C4DB7"/>
    <w:rsid w:val="001E37D3"/>
    <w:rsid w:val="001E7570"/>
    <w:rsid w:val="001F0621"/>
    <w:rsid w:val="00203FE4"/>
    <w:rsid w:val="002068ED"/>
    <w:rsid w:val="00252EC1"/>
    <w:rsid w:val="00286B8F"/>
    <w:rsid w:val="00286E8C"/>
    <w:rsid w:val="002B1CDC"/>
    <w:rsid w:val="002B59BC"/>
    <w:rsid w:val="002C1897"/>
    <w:rsid w:val="002C47BE"/>
    <w:rsid w:val="002E145E"/>
    <w:rsid w:val="002E57B6"/>
    <w:rsid w:val="002E666D"/>
    <w:rsid w:val="00311C19"/>
    <w:rsid w:val="003420AC"/>
    <w:rsid w:val="003745B9"/>
    <w:rsid w:val="0038229E"/>
    <w:rsid w:val="003B1B48"/>
    <w:rsid w:val="003F5A58"/>
    <w:rsid w:val="004102FD"/>
    <w:rsid w:val="0044100E"/>
    <w:rsid w:val="00453D5A"/>
    <w:rsid w:val="004552BA"/>
    <w:rsid w:val="00464D82"/>
    <w:rsid w:val="004767FD"/>
    <w:rsid w:val="004960AD"/>
    <w:rsid w:val="00496459"/>
    <w:rsid w:val="004B1F18"/>
    <w:rsid w:val="004C4E12"/>
    <w:rsid w:val="004E0532"/>
    <w:rsid w:val="00503EA0"/>
    <w:rsid w:val="005146F1"/>
    <w:rsid w:val="0055516F"/>
    <w:rsid w:val="00564F36"/>
    <w:rsid w:val="005A4B22"/>
    <w:rsid w:val="005D6246"/>
    <w:rsid w:val="005E407A"/>
    <w:rsid w:val="005F2D34"/>
    <w:rsid w:val="005F5888"/>
    <w:rsid w:val="0064078F"/>
    <w:rsid w:val="00641A22"/>
    <w:rsid w:val="00665C43"/>
    <w:rsid w:val="006737A4"/>
    <w:rsid w:val="006979E1"/>
    <w:rsid w:val="00697C4B"/>
    <w:rsid w:val="007441D6"/>
    <w:rsid w:val="007517F0"/>
    <w:rsid w:val="00752E99"/>
    <w:rsid w:val="00762A82"/>
    <w:rsid w:val="0077751C"/>
    <w:rsid w:val="007975AC"/>
    <w:rsid w:val="007A3F57"/>
    <w:rsid w:val="007B676D"/>
    <w:rsid w:val="007C4F45"/>
    <w:rsid w:val="007F4AF1"/>
    <w:rsid w:val="0080397C"/>
    <w:rsid w:val="00803BE6"/>
    <w:rsid w:val="00841C1B"/>
    <w:rsid w:val="00846557"/>
    <w:rsid w:val="00857403"/>
    <w:rsid w:val="00862BA2"/>
    <w:rsid w:val="00882921"/>
    <w:rsid w:val="008A234C"/>
    <w:rsid w:val="008C009A"/>
    <w:rsid w:val="008C0D2A"/>
    <w:rsid w:val="008D349D"/>
    <w:rsid w:val="00910836"/>
    <w:rsid w:val="00915DD5"/>
    <w:rsid w:val="00944814"/>
    <w:rsid w:val="00963C5F"/>
    <w:rsid w:val="0096461C"/>
    <w:rsid w:val="0096512B"/>
    <w:rsid w:val="00972455"/>
    <w:rsid w:val="00981CBF"/>
    <w:rsid w:val="00986C6E"/>
    <w:rsid w:val="00986D4F"/>
    <w:rsid w:val="009D2605"/>
    <w:rsid w:val="009D49C6"/>
    <w:rsid w:val="00A50A38"/>
    <w:rsid w:val="00A56C4F"/>
    <w:rsid w:val="00B11564"/>
    <w:rsid w:val="00B5248E"/>
    <w:rsid w:val="00B5724B"/>
    <w:rsid w:val="00B67A4F"/>
    <w:rsid w:val="00B92DF3"/>
    <w:rsid w:val="00BB0874"/>
    <w:rsid w:val="00BC0CBF"/>
    <w:rsid w:val="00C0103B"/>
    <w:rsid w:val="00C111EA"/>
    <w:rsid w:val="00C13144"/>
    <w:rsid w:val="00C356EA"/>
    <w:rsid w:val="00C8403F"/>
    <w:rsid w:val="00C93B0F"/>
    <w:rsid w:val="00CA705D"/>
    <w:rsid w:val="00CA7851"/>
    <w:rsid w:val="00CB4C43"/>
    <w:rsid w:val="00CD47E1"/>
    <w:rsid w:val="00CE5479"/>
    <w:rsid w:val="00D04C6D"/>
    <w:rsid w:val="00D059F6"/>
    <w:rsid w:val="00D24A08"/>
    <w:rsid w:val="00D25B9A"/>
    <w:rsid w:val="00D35DF1"/>
    <w:rsid w:val="00D7376F"/>
    <w:rsid w:val="00DC2D83"/>
    <w:rsid w:val="00DE125C"/>
    <w:rsid w:val="00DE4126"/>
    <w:rsid w:val="00DF64E2"/>
    <w:rsid w:val="00E1434F"/>
    <w:rsid w:val="00E406C2"/>
    <w:rsid w:val="00E51E9C"/>
    <w:rsid w:val="00E56097"/>
    <w:rsid w:val="00E630E7"/>
    <w:rsid w:val="00E67DA2"/>
    <w:rsid w:val="00EC50EE"/>
    <w:rsid w:val="00EC6915"/>
    <w:rsid w:val="00EF25DC"/>
    <w:rsid w:val="00EF2787"/>
    <w:rsid w:val="00F16AC9"/>
    <w:rsid w:val="00F24987"/>
    <w:rsid w:val="00F547F1"/>
    <w:rsid w:val="00F853B0"/>
    <w:rsid w:val="00FC529E"/>
    <w:rsid w:val="00FE3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284A2"/>
  <w15:chartTrackingRefBased/>
  <w15:docId w15:val="{FE58A6B9-C93A-4401-8A0E-CEFDF139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4F36"/>
    <w:pPr>
      <w:widowControl w:val="0"/>
      <w:spacing w:line="300" w:lineRule="auto"/>
      <w:ind w:firstLineChars="200" w:firstLine="200"/>
      <w:jc w:val="both"/>
    </w:pPr>
    <w:rPr>
      <w:rFonts w:ascii="Calibri" w:hAnsi="Calibri"/>
      <w:kern w:val="2"/>
      <w:sz w:val="24"/>
      <w:szCs w:val="24"/>
    </w:rPr>
  </w:style>
  <w:style w:type="paragraph" w:styleId="1">
    <w:name w:val="heading 1"/>
    <w:aliases w:val="0《》课程简介及教学大纲"/>
    <w:basedOn w:val="a"/>
    <w:next w:val="a"/>
    <w:link w:val="10"/>
    <w:rsid w:val="003F5A58"/>
    <w:pPr>
      <w:ind w:firstLineChars="0" w:firstLine="0"/>
      <w:jc w:val="center"/>
      <w:outlineLvl w:val="0"/>
    </w:pPr>
    <w:rPr>
      <w:rFonts w:eastAsia="黑体"/>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0《》课程简介及教学大纲 字符"/>
    <w:link w:val="1"/>
    <w:rsid w:val="003F5A58"/>
    <w:rPr>
      <w:rFonts w:ascii="Calibri" w:eastAsia="黑体" w:hAnsi="Calibri"/>
      <w:b/>
      <w:bCs/>
      <w:kern w:val="2"/>
      <w:sz w:val="36"/>
      <w:szCs w:val="32"/>
    </w:rPr>
  </w:style>
  <w:style w:type="paragraph" w:customStyle="1" w:styleId="a3">
    <w:name w:val="责任人信息"/>
    <w:basedOn w:val="a"/>
    <w:qFormat/>
    <w:rsid w:val="00F853B0"/>
    <w:pPr>
      <w:autoSpaceDE w:val="0"/>
      <w:autoSpaceDN w:val="0"/>
      <w:adjustRightInd w:val="0"/>
      <w:ind w:firstLine="480"/>
      <w:jc w:val="left"/>
    </w:pPr>
    <w:rPr>
      <w:rFonts w:ascii="宋体" w:hAnsi="宋体"/>
      <w:color w:val="000000"/>
      <w:kern w:val="0"/>
    </w:rPr>
  </w:style>
  <w:style w:type="paragraph" w:customStyle="1" w:styleId="a4">
    <w:name w:val="表格内容"/>
    <w:basedOn w:val="a"/>
    <w:qFormat/>
    <w:rsid w:val="006737A4"/>
    <w:pPr>
      <w:ind w:firstLineChars="0" w:firstLine="0"/>
    </w:pPr>
    <w:rPr>
      <w:rFonts w:ascii="宋体" w:hAnsi="宋体"/>
      <w:sz w:val="21"/>
      <w:szCs w:val="21"/>
    </w:rPr>
  </w:style>
  <w:style w:type="paragraph" w:styleId="a5">
    <w:name w:val="Balloon Text"/>
    <w:basedOn w:val="a"/>
    <w:semiHidden/>
    <w:rsid w:val="00F24987"/>
    <w:rPr>
      <w:sz w:val="18"/>
      <w:szCs w:val="18"/>
    </w:rPr>
  </w:style>
  <w:style w:type="paragraph" w:customStyle="1" w:styleId="1-">
    <w:name w:val="1一级标题-一、课程简介、性质、教学目标等"/>
    <w:basedOn w:val="a"/>
    <w:qFormat/>
    <w:rsid w:val="003F5A58"/>
    <w:pPr>
      <w:spacing w:beforeLines="50" w:before="50" w:afterLines="50" w:after="50"/>
      <w:ind w:firstLineChars="0" w:firstLine="0"/>
      <w:outlineLvl w:val="1"/>
    </w:pPr>
    <w:rPr>
      <w:rFonts w:ascii="宋体" w:eastAsia="黑体" w:hAnsi="宋体"/>
      <w:b/>
      <w:sz w:val="28"/>
    </w:rPr>
  </w:style>
  <w:style w:type="paragraph" w:customStyle="1" w:styleId="2-1">
    <w:name w:val="2二级标题-1.中文简介等"/>
    <w:basedOn w:val="a"/>
    <w:qFormat/>
    <w:rsid w:val="001E37D3"/>
    <w:pPr>
      <w:spacing w:beforeLines="50" w:before="50" w:afterLines="50" w:after="50"/>
      <w:ind w:firstLineChars="196" w:firstLine="196"/>
      <w:outlineLvl w:val="2"/>
    </w:pPr>
    <w:rPr>
      <w:rFonts w:ascii="宋体" w:hAnsi="宋体"/>
      <w:b/>
    </w:rPr>
  </w:style>
  <w:style w:type="paragraph" w:customStyle="1" w:styleId="a6">
    <w:name w:val="表格标题"/>
    <w:basedOn w:val="a"/>
    <w:qFormat/>
    <w:rsid w:val="006979E1"/>
    <w:pPr>
      <w:spacing w:beforeLines="50" w:before="50" w:afterLines="50" w:after="50"/>
      <w:ind w:firstLineChars="0" w:firstLine="0"/>
      <w:jc w:val="center"/>
    </w:pPr>
    <w:rPr>
      <w:rFonts w:ascii="宋体" w:hAnsi="宋体" w:cs="宋体"/>
      <w:b/>
      <w:bCs/>
      <w:color w:val="000000"/>
    </w:rPr>
  </w:style>
  <w:style w:type="paragraph" w:customStyle="1" w:styleId="a7">
    <w:name w:val="表格表头"/>
    <w:basedOn w:val="a"/>
    <w:qFormat/>
    <w:rsid w:val="00F853B0"/>
    <w:pPr>
      <w:spacing w:line="240" w:lineRule="auto"/>
      <w:ind w:firstLineChars="0" w:firstLine="0"/>
      <w:jc w:val="center"/>
    </w:pPr>
    <w:rPr>
      <w:rFonts w:ascii="宋体" w:hAnsi="宋体" w:cs="宋体"/>
      <w:b/>
      <w:bCs/>
      <w:color w:val="000000"/>
      <w:sz w:val="21"/>
      <w:szCs w:val="21"/>
    </w:rPr>
  </w:style>
  <w:style w:type="paragraph" w:styleId="a8">
    <w:name w:val="Plain Text"/>
    <w:basedOn w:val="a"/>
    <w:link w:val="a9"/>
    <w:rsid w:val="00BB0874"/>
    <w:rPr>
      <w:rFonts w:ascii="宋体" w:hAnsi="Courier New" w:cs="Courier New"/>
      <w:sz w:val="21"/>
      <w:szCs w:val="21"/>
    </w:rPr>
  </w:style>
  <w:style w:type="character" w:customStyle="1" w:styleId="a9">
    <w:name w:val="纯文本 字符"/>
    <w:link w:val="a8"/>
    <w:rsid w:val="00BB0874"/>
    <w:rPr>
      <w:rFonts w:ascii="宋体" w:hAnsi="Courier New" w:cs="Courier New"/>
      <w:kern w:val="2"/>
      <w:sz w:val="21"/>
      <w:szCs w:val="21"/>
    </w:rPr>
  </w:style>
  <w:style w:type="paragraph" w:styleId="aa">
    <w:name w:val="header"/>
    <w:basedOn w:val="a"/>
    <w:link w:val="ab"/>
    <w:rsid w:val="00981CBF"/>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link w:val="aa"/>
    <w:rsid w:val="00981CBF"/>
    <w:rPr>
      <w:rFonts w:ascii="Calibri" w:hAnsi="Calibri"/>
      <w:kern w:val="2"/>
      <w:sz w:val="18"/>
      <w:szCs w:val="18"/>
    </w:rPr>
  </w:style>
  <w:style w:type="paragraph" w:styleId="ac">
    <w:name w:val="footer"/>
    <w:basedOn w:val="a"/>
    <w:link w:val="ad"/>
    <w:rsid w:val="00981CBF"/>
    <w:pPr>
      <w:tabs>
        <w:tab w:val="center" w:pos="4153"/>
        <w:tab w:val="right" w:pos="8306"/>
      </w:tabs>
      <w:snapToGrid w:val="0"/>
      <w:spacing w:line="240" w:lineRule="auto"/>
      <w:jc w:val="left"/>
    </w:pPr>
    <w:rPr>
      <w:sz w:val="18"/>
      <w:szCs w:val="18"/>
    </w:rPr>
  </w:style>
  <w:style w:type="character" w:customStyle="1" w:styleId="ad">
    <w:name w:val="页脚 字符"/>
    <w:link w:val="ac"/>
    <w:rsid w:val="00981CBF"/>
    <w:rPr>
      <w:rFonts w:ascii="Calibri" w:hAnsi="Calibri"/>
      <w:kern w:val="2"/>
      <w:sz w:val="18"/>
      <w:szCs w:val="18"/>
    </w:rPr>
  </w:style>
  <w:style w:type="paragraph" w:styleId="ae">
    <w:name w:val="List Paragraph"/>
    <w:basedOn w:val="a"/>
    <w:uiPriority w:val="34"/>
    <w:qFormat/>
    <w:rsid w:val="00C93B0F"/>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3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735</Words>
  <Characters>4195</Characters>
  <Application>Microsoft Office Word</Application>
  <DocSecurity>0</DocSecurity>
  <Lines>34</Lines>
  <Paragraphs>9</Paragraphs>
  <ScaleCrop>false</ScaleCrop>
  <Company>ytu</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陈淑敏</dc:creator>
  <cp:keywords/>
  <cp:lastModifiedBy>王 琳</cp:lastModifiedBy>
  <cp:revision>7</cp:revision>
  <cp:lastPrinted>2019-12-23T01:26:00Z</cp:lastPrinted>
  <dcterms:created xsi:type="dcterms:W3CDTF">2022-04-23T10:12:00Z</dcterms:created>
  <dcterms:modified xsi:type="dcterms:W3CDTF">2022-05-05T00:43:00Z</dcterms:modified>
</cp:coreProperties>
</file>